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648B350D" w:rsidR="001C40C1" w:rsidRPr="00A541B2" w:rsidRDefault="0042531B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April 2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25E9B6B6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Commander </w:t>
      </w:r>
      <w:r w:rsidR="00214D41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5FFF1C3C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214D41" w:rsidRPr="00B2377D">
        <w:rPr>
          <w:rFonts w:ascii="Calibri" w:eastAsia="Calibri" w:hAnsi="Calibri" w:cs="Arial"/>
        </w:rPr>
        <w:t xml:space="preserve">Present </w:t>
      </w:r>
      <w:r w:rsidRPr="00B2377D">
        <w:rPr>
          <w:rFonts w:ascii="Calibri" w:eastAsia="Calibri" w:hAnsi="Calibri" w:cs="Arial"/>
        </w:rPr>
        <w:tab/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4CE2DFC6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 xml:space="preserve">Al Anderson                              </w:t>
      </w:r>
      <w:r w:rsidR="003E6E5F">
        <w:rPr>
          <w:rFonts w:ascii="Calibri" w:eastAsia="Calibri" w:hAnsi="Calibri" w:cs="Arial"/>
        </w:rPr>
        <w:t>Ab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04EE3876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Hermlinda Zavala</w:t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83385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7D185194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BB22E7">
        <w:rPr>
          <w:rFonts w:ascii="Calibri" w:eastAsia="Calibri" w:hAnsi="Calibri" w:cs="Arial"/>
        </w:rPr>
        <w:t>Ricardo Munoz</w:t>
      </w:r>
      <w:r w:rsidR="00BB22E7">
        <w:rPr>
          <w:rFonts w:ascii="Calibri" w:eastAsia="Calibri" w:hAnsi="Calibri" w:cs="Arial"/>
        </w:rPr>
        <w:tab/>
      </w:r>
      <w:r w:rsidR="00BB22E7">
        <w:rPr>
          <w:rFonts w:ascii="Calibri" w:eastAsia="Calibri" w:hAnsi="Calibri" w:cs="Arial"/>
        </w:rPr>
        <w:tab/>
      </w:r>
      <w:r w:rsidR="0042531B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Debra Sackett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  </w:t>
      </w:r>
      <w:r w:rsidR="000A402C">
        <w:rPr>
          <w:rFonts w:ascii="Calibri" w:eastAsia="Calibri" w:hAnsi="Calibri" w:cs="Arial"/>
        </w:rPr>
        <w:t xml:space="preserve"> </w:t>
      </w:r>
      <w:r w:rsidR="00BB22E7">
        <w:rPr>
          <w:rFonts w:ascii="Calibri" w:eastAsia="Calibri" w:hAnsi="Calibri" w:cs="Arial"/>
        </w:rPr>
        <w:t>Absent</w:t>
      </w:r>
    </w:p>
    <w:p w14:paraId="1A0BE15F" w14:textId="3B4F48A1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759A">
        <w:rPr>
          <w:rFonts w:ascii="Calibri" w:eastAsia="Calibri" w:hAnsi="Calibri" w:cs="Arial"/>
        </w:rPr>
        <w:t>Excused</w:t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 xml:space="preserve">Andrea Ortiz      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06DEA30E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 w:rsidR="00C944BF"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ab/>
      </w:r>
      <w:r w:rsidR="00D4675F">
        <w:rPr>
          <w:rFonts w:ascii="Calibri" w:eastAsia="Calibri" w:hAnsi="Calibri" w:cs="Arial"/>
        </w:rPr>
        <w:t>Excused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659AB02C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 w:rsidR="00850A8A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Absent</w:t>
      </w:r>
    </w:p>
    <w:p w14:paraId="039746BF" w14:textId="6A921FC6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Dan Almendarez</w:t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D4675F">
        <w:rPr>
          <w:rFonts w:ascii="Calibri" w:eastAsia="Calibri" w:hAnsi="Calibri" w:cs="Arial"/>
        </w:rPr>
        <w:t>Ab</w:t>
      </w:r>
      <w:r w:rsidR="0017498A">
        <w:rPr>
          <w:rFonts w:ascii="Calibri" w:eastAsia="Calibri" w:hAnsi="Calibri" w:cs="Arial"/>
        </w:rPr>
        <w:t>sent</w:t>
      </w:r>
    </w:p>
    <w:p w14:paraId="5D81BE17" w14:textId="51E38EEE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</w:t>
      </w:r>
      <w:r w:rsidR="00214D41">
        <w:rPr>
          <w:rFonts w:ascii="Calibri" w:eastAsia="Calibri" w:hAnsi="Calibri" w:cs="Arial"/>
        </w:rPr>
        <w:t>d</w:t>
      </w:r>
      <w:r>
        <w:rPr>
          <w:rFonts w:ascii="Calibri" w:eastAsia="Calibri" w:hAnsi="Calibri" w:cs="Arial"/>
        </w:rPr>
        <w:t xml:space="preserve">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649087B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>Ab</w:t>
      </w:r>
      <w:r w:rsidR="00F13897">
        <w:rPr>
          <w:rFonts w:ascii="Calibri" w:eastAsia="Calibri" w:hAnsi="Calibri" w:cs="Arial"/>
        </w:rPr>
        <w:t>sent</w:t>
      </w:r>
    </w:p>
    <w:p w14:paraId="51CDD570" w14:textId="05CDD31C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7012B">
        <w:rPr>
          <w:rFonts w:ascii="Calibri" w:eastAsia="Calibri" w:hAnsi="Calibri" w:cs="Arial"/>
        </w:rPr>
        <w:t>Present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7CD0DA2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and Executive Committee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17498A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17498A">
        <w:rPr>
          <w:rFonts w:ascii="Calibri" w:eastAsia="Calibri" w:hAnsi="Calibri" w:cs="Arial"/>
        </w:rPr>
        <w:t>R</w:t>
      </w:r>
      <w:r w:rsidR="00710785">
        <w:rPr>
          <w:rFonts w:ascii="Calibri" w:eastAsia="Calibri" w:hAnsi="Calibri" w:cs="Arial"/>
        </w:rPr>
        <w:t>obert Anton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DCBE234" w14:textId="598EA587" w:rsidR="00BD1EE1" w:rsidRDefault="001E6A36" w:rsidP="00DC3F89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2850AD">
        <w:rPr>
          <w:rFonts w:ascii="Calibri" w:eastAsia="Calibri" w:hAnsi="Calibri" w:cs="Arial"/>
        </w:rPr>
        <w:t>guests were</w:t>
      </w:r>
      <w:r>
        <w:rPr>
          <w:rFonts w:ascii="Calibri" w:eastAsia="Calibri" w:hAnsi="Calibri" w:cs="Arial"/>
        </w:rPr>
        <w:t xml:space="preserve"> present at the meeting</w:t>
      </w:r>
      <w:r w:rsidR="00AE0629">
        <w:rPr>
          <w:rFonts w:ascii="Calibri" w:eastAsia="Calibri" w:hAnsi="Calibri" w:cs="Arial"/>
        </w:rPr>
        <w:t xml:space="preserve">: </w:t>
      </w:r>
      <w:r w:rsidR="00DC3F89">
        <w:rPr>
          <w:rFonts w:ascii="Calibri" w:eastAsia="Calibri" w:hAnsi="Calibri" w:cs="Arial"/>
        </w:rPr>
        <w:t xml:space="preserve">New member Scott </w:t>
      </w:r>
      <w:r w:rsidR="00AA6691">
        <w:rPr>
          <w:rFonts w:ascii="Calibri" w:eastAsia="Calibri" w:hAnsi="Calibri" w:cs="Arial"/>
        </w:rPr>
        <w:t>introduced</w:t>
      </w:r>
      <w:r w:rsidR="00DC3F89">
        <w:rPr>
          <w:rFonts w:ascii="Calibri" w:eastAsia="Calibri" w:hAnsi="Calibri" w:cs="Arial"/>
        </w:rPr>
        <w:t xml:space="preserve"> himself.</w:t>
      </w:r>
    </w:p>
    <w:p w14:paraId="559B2F13" w14:textId="74269339" w:rsidR="00FE5CD0" w:rsidRDefault="00FE5CD0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AC8A13C" w14:textId="551A04DA" w:rsidR="00FE5CD0" w:rsidRP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is </w:t>
      </w:r>
      <w:r w:rsidR="00B46F7D">
        <w:rPr>
          <w:rFonts w:ascii="Calibri" w:eastAsia="Calibri" w:hAnsi="Calibri" w:cs="Arial"/>
          <w:bCs/>
        </w:rPr>
        <w:t xml:space="preserve">currently at </w:t>
      </w:r>
      <w:r w:rsidR="007104E1">
        <w:rPr>
          <w:rFonts w:ascii="Calibri" w:eastAsia="Calibri" w:hAnsi="Calibri" w:cs="Arial"/>
          <w:bCs/>
        </w:rPr>
        <w:t>6</w:t>
      </w:r>
      <w:r w:rsidR="00592838">
        <w:rPr>
          <w:rFonts w:ascii="Calibri" w:eastAsia="Calibri" w:hAnsi="Calibri" w:cs="Arial"/>
          <w:bCs/>
        </w:rPr>
        <w:t>41</w:t>
      </w:r>
      <w:r w:rsidR="007104E1">
        <w:rPr>
          <w:rFonts w:ascii="Calibri" w:eastAsia="Calibri" w:hAnsi="Calibri" w:cs="Arial"/>
          <w:bCs/>
        </w:rPr>
        <w:t xml:space="preserve"> renewals which is </w:t>
      </w:r>
      <w:r w:rsidR="001A691A">
        <w:rPr>
          <w:rFonts w:ascii="Calibri" w:eastAsia="Calibri" w:hAnsi="Calibri" w:cs="Arial"/>
          <w:bCs/>
        </w:rPr>
        <w:t>95</w:t>
      </w:r>
      <w:r w:rsidR="007104E1">
        <w:rPr>
          <w:rFonts w:ascii="Calibri" w:eastAsia="Calibri" w:hAnsi="Calibri" w:cs="Arial"/>
          <w:bCs/>
        </w:rPr>
        <w:t xml:space="preserve">% of the goal for the 2024 membership year of </w:t>
      </w:r>
      <w:r w:rsidR="00904199">
        <w:rPr>
          <w:rFonts w:ascii="Calibri" w:eastAsia="Calibri" w:hAnsi="Calibri" w:cs="Arial"/>
          <w:bCs/>
        </w:rPr>
        <w:t>674.</w:t>
      </w:r>
      <w:r>
        <w:rPr>
          <w:rFonts w:ascii="Calibri" w:eastAsia="Calibri" w:hAnsi="Calibri" w:cs="Arial"/>
          <w:bCs/>
        </w:rPr>
        <w:t xml:space="preserve"> 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3E7D85CA" w14:textId="3256EBA5" w:rsidR="005F4B1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lastRenderedPageBreak/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 xml:space="preserve">there 9 boys from Central </w:t>
      </w:r>
      <w:r w:rsidR="005F4B10">
        <w:rPr>
          <w:rFonts w:ascii="Calibri" w:eastAsia="Calibri" w:hAnsi="Calibri" w:cs="Arial"/>
        </w:rPr>
        <w:t>Catholic</w:t>
      </w:r>
      <w:r w:rsidR="001A691A">
        <w:rPr>
          <w:rFonts w:ascii="Calibri" w:eastAsia="Calibri" w:hAnsi="Calibri" w:cs="Arial"/>
        </w:rPr>
        <w:t xml:space="preserve"> going to Boys State</w:t>
      </w:r>
      <w:r w:rsidR="005F4B10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 xml:space="preserve">and he is </w:t>
      </w:r>
      <w:proofErr w:type="gramStart"/>
      <w:r w:rsidR="001A691A">
        <w:rPr>
          <w:rFonts w:ascii="Calibri" w:eastAsia="Calibri" w:hAnsi="Calibri" w:cs="Arial"/>
        </w:rPr>
        <w:t>working</w:t>
      </w:r>
      <w:proofErr w:type="gramEnd"/>
      <w:r w:rsidR="001A691A">
        <w:rPr>
          <w:rFonts w:ascii="Calibri" w:eastAsia="Calibri" w:hAnsi="Calibri" w:cs="Arial"/>
        </w:rPr>
        <w:t xml:space="preserve"> with the school</w:t>
      </w:r>
      <w:r w:rsidR="005F4B10">
        <w:rPr>
          <w:rFonts w:ascii="Calibri" w:eastAsia="Calibri" w:hAnsi="Calibri" w:cs="Arial"/>
        </w:rPr>
        <w:t xml:space="preserve"> on funding. He also the membership if anyone was willing to sponsor a boy for Boys State.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9FC8081" w14:textId="64F36ECD" w:rsidR="005F4B1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5F4B10">
        <w:rPr>
          <w:rFonts w:ascii="Calibri" w:eastAsia="Calibri" w:hAnsi="Calibri" w:cs="Arial"/>
        </w:rPr>
        <w:t xml:space="preserve">No </w:t>
      </w:r>
      <w:r w:rsidR="003C1F7D">
        <w:rPr>
          <w:rFonts w:ascii="Calibri" w:eastAsia="Calibri" w:hAnsi="Calibri" w:cs="Arial"/>
        </w:rPr>
        <w:t>report.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5EE8400E" w14:textId="77777777" w:rsidR="009700B0" w:rsidRDefault="00FE5CD0" w:rsidP="00C944BF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6B7A3B">
        <w:rPr>
          <w:rFonts w:ascii="Calibri" w:eastAsia="Calibri" w:hAnsi="Calibri" w:cs="Arial"/>
          <w:bCs/>
        </w:rPr>
        <w:t>No report</w:t>
      </w:r>
      <w:r w:rsidR="009700B0">
        <w:rPr>
          <w:rFonts w:ascii="Calibri" w:eastAsia="Calibri" w:hAnsi="Calibri" w:cs="Arial"/>
          <w:bCs/>
        </w:rPr>
        <w:t>.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B43800F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0C531B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.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877580E" w14:textId="369ADC48" w:rsidR="00E02AC2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 xml:space="preserve">reported that the flooring for the ballroom is delayed due to </w:t>
      </w:r>
      <w:r w:rsidR="0055377B">
        <w:rPr>
          <w:rFonts w:ascii="Calibri" w:eastAsia="Calibri" w:hAnsi="Calibri" w:cs="Arial"/>
          <w:bCs/>
        </w:rPr>
        <w:t>shipping with installation looks to take place by the end of May</w:t>
      </w:r>
      <w:r w:rsidR="00DC78F4">
        <w:rPr>
          <w:rFonts w:ascii="Calibri" w:eastAsia="Calibri" w:hAnsi="Calibri" w:cs="Arial"/>
          <w:bCs/>
        </w:rPr>
        <w:t xml:space="preserve">. AC units were serviced with 2 for the ballroom </w:t>
      </w:r>
      <w:r w:rsidR="00AA47DE">
        <w:rPr>
          <w:rFonts w:ascii="Calibri" w:eastAsia="Calibri" w:hAnsi="Calibri" w:cs="Arial"/>
          <w:bCs/>
        </w:rPr>
        <w:t xml:space="preserve">with one at 65% operation and the other is at 100% operation. The AC in the canteen was inoperable and has since </w:t>
      </w:r>
      <w:r w:rsidR="0044394C">
        <w:rPr>
          <w:rFonts w:ascii="Calibri" w:eastAsia="Calibri" w:hAnsi="Calibri" w:cs="Arial"/>
          <w:bCs/>
        </w:rPr>
        <w:t>been</w:t>
      </w:r>
      <w:r w:rsidR="00AA47DE">
        <w:rPr>
          <w:rFonts w:ascii="Calibri" w:eastAsia="Calibri" w:hAnsi="Calibri" w:cs="Arial"/>
          <w:bCs/>
        </w:rPr>
        <w:t xml:space="preserve"> repaired and functional</w:t>
      </w:r>
      <w:r w:rsidR="0044394C">
        <w:rPr>
          <w:rFonts w:ascii="Calibri" w:eastAsia="Calibri" w:hAnsi="Calibri" w:cs="Arial"/>
          <w:bCs/>
        </w:rPr>
        <w:t>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77777777" w:rsidR="00BA5B0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Color Guard </w:t>
      </w:r>
      <w:r w:rsidR="00BA5B00">
        <w:rPr>
          <w:rFonts w:ascii="Calibri" w:eastAsia="Calibri" w:hAnsi="Calibri" w:cs="Arial"/>
          <w:b/>
        </w:rPr>
        <w:t>No Report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DCA16C5" w14:textId="5C8DD8E8" w:rsidR="0044394C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942699">
        <w:rPr>
          <w:rFonts w:ascii="Calibri" w:eastAsia="Calibri" w:hAnsi="Calibri" w:cs="Arial"/>
          <w:bCs/>
        </w:rPr>
        <w:t>No report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68C0ECD1" w14:textId="701DEDC2" w:rsidR="000A76F9" w:rsidRDefault="00E45553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Resolution for Adjutant Allen Iott to be selected as 20</w:t>
      </w:r>
      <w:r w:rsidRPr="00E45553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District Adjutant was read and motion was made for approval </w:t>
      </w:r>
      <w:r w:rsidR="009E5218">
        <w:rPr>
          <w:rFonts w:ascii="Calibri" w:eastAsia="Calibri" w:hAnsi="Calibri" w:cs="Arial"/>
        </w:rPr>
        <w:t xml:space="preserve">Pat Farrell and </w:t>
      </w:r>
      <w:r w:rsidR="00471645">
        <w:rPr>
          <w:rFonts w:ascii="Calibri" w:eastAsia="Calibri" w:hAnsi="Calibri" w:cs="Arial"/>
        </w:rPr>
        <w:t>seconded</w:t>
      </w:r>
      <w:r w:rsidR="009E5218">
        <w:rPr>
          <w:rFonts w:ascii="Calibri" w:eastAsia="Calibri" w:hAnsi="Calibri" w:cs="Arial"/>
        </w:rPr>
        <w:t xml:space="preserve"> by Todd Griffin</w:t>
      </w:r>
      <w:r w:rsidR="00471645">
        <w:rPr>
          <w:rFonts w:ascii="Calibri" w:eastAsia="Calibri" w:hAnsi="Calibri" w:cs="Arial"/>
        </w:rPr>
        <w:t>. Motion passed.</w:t>
      </w:r>
    </w:p>
    <w:p w14:paraId="2657D4CA" w14:textId="77777777" w:rsidR="00471645" w:rsidRDefault="00471645" w:rsidP="00FE5CD0">
      <w:pPr>
        <w:spacing w:after="0" w:line="240" w:lineRule="auto"/>
        <w:rPr>
          <w:rFonts w:ascii="Calibri" w:eastAsia="Calibri" w:hAnsi="Calibri" w:cs="Arial"/>
        </w:rPr>
      </w:pPr>
    </w:p>
    <w:p w14:paraId="7DF5BD55" w14:textId="480A29DF" w:rsidR="00471645" w:rsidRDefault="00471645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6A12B4">
        <w:rPr>
          <w:rFonts w:ascii="Calibri" w:eastAsia="Calibri" w:hAnsi="Calibri" w:cs="Arial"/>
        </w:rPr>
        <w:t xml:space="preserve">nominations for officer positions </w:t>
      </w:r>
      <w:r w:rsidR="005F6D56">
        <w:rPr>
          <w:rFonts w:ascii="Calibri" w:eastAsia="Calibri" w:hAnsi="Calibri" w:cs="Arial"/>
        </w:rPr>
        <w:t>in the Post Elections scheduled for the May General meeting:</w:t>
      </w:r>
    </w:p>
    <w:p w14:paraId="001FA433" w14:textId="77777777" w:rsidR="005F6D56" w:rsidRDefault="005F6D56" w:rsidP="00FE5CD0">
      <w:pPr>
        <w:spacing w:after="0" w:line="240" w:lineRule="auto"/>
        <w:rPr>
          <w:rFonts w:ascii="Calibri" w:eastAsia="Calibri" w:hAnsi="Calibri" w:cs="Arial"/>
        </w:rPr>
      </w:pPr>
    </w:p>
    <w:p w14:paraId="46F9B936" w14:textId="3D97D1DC" w:rsidR="005F6D56" w:rsidRDefault="005F6D56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Commander</w:t>
      </w:r>
      <w:r w:rsidR="00FF5A7D">
        <w:rPr>
          <w:rFonts w:ascii="Calibri" w:eastAsia="Calibri" w:hAnsi="Calibri" w:cs="Arial"/>
        </w:rPr>
        <w:t>:</w:t>
      </w:r>
      <w:r w:rsidR="009D5375">
        <w:rPr>
          <w:rFonts w:ascii="Calibri" w:eastAsia="Calibri" w:hAnsi="Calibri" w:cs="Arial"/>
        </w:rPr>
        <w:t xml:space="preserve"> Albert </w:t>
      </w:r>
      <w:r w:rsidR="00FF5A7D">
        <w:rPr>
          <w:rFonts w:ascii="Calibri" w:eastAsia="Calibri" w:hAnsi="Calibri" w:cs="Arial"/>
        </w:rPr>
        <w:t>Mireles</w:t>
      </w:r>
      <w:r w:rsidR="009D5375">
        <w:rPr>
          <w:rFonts w:ascii="Calibri" w:eastAsia="Calibri" w:hAnsi="Calibri" w:cs="Arial"/>
        </w:rPr>
        <w:t xml:space="preserve"> was nominated by Suzzie Thomas and seconded by Pat Farrell. Albert </w:t>
      </w:r>
      <w:r w:rsidR="00FF5A7D">
        <w:rPr>
          <w:rFonts w:ascii="Calibri" w:eastAsia="Calibri" w:hAnsi="Calibri" w:cs="Arial"/>
        </w:rPr>
        <w:t>Mireles accepted.</w:t>
      </w:r>
    </w:p>
    <w:p w14:paraId="5AA6F198" w14:textId="10627BA1" w:rsidR="00DB7CC2" w:rsidRDefault="00DB7CC2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Pr="00DB7CC2">
        <w:rPr>
          <w:rFonts w:ascii="Calibri" w:eastAsia="Calibri" w:hAnsi="Calibri" w:cs="Arial"/>
          <w:vertAlign w:val="superscript"/>
        </w:rPr>
        <w:t>st</w:t>
      </w:r>
      <w:r>
        <w:rPr>
          <w:rFonts w:ascii="Calibri" w:eastAsia="Calibri" w:hAnsi="Calibri" w:cs="Arial"/>
        </w:rPr>
        <w:t xml:space="preserve"> vice-Commander: Pat Farrell was nominated by </w:t>
      </w:r>
      <w:r w:rsidR="00AA6691">
        <w:rPr>
          <w:rFonts w:ascii="Calibri" w:eastAsia="Calibri" w:hAnsi="Calibri" w:cs="Arial"/>
        </w:rPr>
        <w:t>Michael</w:t>
      </w:r>
      <w:r w:rsidR="003D2543">
        <w:rPr>
          <w:rFonts w:ascii="Calibri" w:eastAsia="Calibri" w:hAnsi="Calibri" w:cs="Arial"/>
        </w:rPr>
        <w:t xml:space="preserve"> Knott and seconded by Todd Griffin. Pat Farrell accep</w:t>
      </w:r>
      <w:r w:rsidR="00230C95">
        <w:rPr>
          <w:rFonts w:ascii="Calibri" w:eastAsia="Calibri" w:hAnsi="Calibri" w:cs="Arial"/>
        </w:rPr>
        <w:t>ted.</w:t>
      </w:r>
    </w:p>
    <w:p w14:paraId="0D116765" w14:textId="16B8022D" w:rsidR="00230C95" w:rsidRDefault="00230C95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230C95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Vice-Commander: Michael Knott was nominated by Pat Farrell and seconded </w:t>
      </w:r>
      <w:r w:rsidR="002809E9">
        <w:rPr>
          <w:rFonts w:ascii="Calibri" w:eastAsia="Calibri" w:hAnsi="Calibri" w:cs="Arial"/>
        </w:rPr>
        <w:t>by Robert Anton. Michael Knott accepted.</w:t>
      </w:r>
    </w:p>
    <w:p w14:paraId="05B90401" w14:textId="0E52E82D" w:rsidR="002809E9" w:rsidRDefault="002809E9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Finance Officer: Carlos Mendez was nominated</w:t>
      </w:r>
      <w:r w:rsidR="00410292">
        <w:rPr>
          <w:rFonts w:ascii="Calibri" w:eastAsia="Calibri" w:hAnsi="Calibri" w:cs="Arial"/>
        </w:rPr>
        <w:t xml:space="preserve"> by Michael Knott and seconded by Pat Farrell.</w:t>
      </w:r>
    </w:p>
    <w:p w14:paraId="5ED0376E" w14:textId="1DDE15B2" w:rsidR="00410292" w:rsidRDefault="00410292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Adjutant: Allen Iott was nominated by </w:t>
      </w:r>
      <w:r w:rsidR="008832CB">
        <w:rPr>
          <w:rFonts w:ascii="Calibri" w:eastAsia="Calibri" w:hAnsi="Calibri" w:cs="Arial"/>
        </w:rPr>
        <w:t>Pat Farrell and seconded by Robert Anton.</w:t>
      </w:r>
    </w:p>
    <w:p w14:paraId="64D01020" w14:textId="1DFE1B78" w:rsidR="008832CB" w:rsidRDefault="008832CB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Chaplain</w:t>
      </w:r>
      <w:r w:rsidR="00FF2C6D">
        <w:rPr>
          <w:rFonts w:ascii="Calibri" w:eastAsia="Calibri" w:hAnsi="Calibri" w:cs="Arial"/>
        </w:rPr>
        <w:t xml:space="preserve">: Yehoshua Huerta was nominated </w:t>
      </w:r>
      <w:r w:rsidR="00BC060D">
        <w:rPr>
          <w:rFonts w:ascii="Calibri" w:eastAsia="Calibri" w:hAnsi="Calibri" w:cs="Arial"/>
        </w:rPr>
        <w:t>by Michael Knott and seconded by Pat Farrell but declined the nomination</w:t>
      </w:r>
      <w:r w:rsidR="00B32ADA">
        <w:rPr>
          <w:rFonts w:ascii="Calibri" w:eastAsia="Calibri" w:hAnsi="Calibri" w:cs="Arial"/>
        </w:rPr>
        <w:t>.</w:t>
      </w:r>
    </w:p>
    <w:p w14:paraId="514A8B8F" w14:textId="2D2D7ACC" w:rsidR="00B32ADA" w:rsidRDefault="00B32ADA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Sgt-at-Arms: Todd Griffin</w:t>
      </w:r>
      <w:r w:rsidR="00A84C96">
        <w:rPr>
          <w:rFonts w:ascii="Calibri" w:eastAsia="Calibri" w:hAnsi="Calibri" w:cs="Arial"/>
        </w:rPr>
        <w:t xml:space="preserve"> was nominated by Pat Farrell and seconded by Michael Knott</w:t>
      </w:r>
      <w:r w:rsidR="00CC1541">
        <w:rPr>
          <w:rFonts w:ascii="Calibri" w:eastAsia="Calibri" w:hAnsi="Calibri" w:cs="Arial"/>
        </w:rPr>
        <w:t xml:space="preserve"> bu</w:t>
      </w:r>
      <w:r w:rsidR="00AA6691">
        <w:rPr>
          <w:rFonts w:ascii="Calibri" w:eastAsia="Calibri" w:hAnsi="Calibri" w:cs="Arial"/>
        </w:rPr>
        <w:t>t</w:t>
      </w:r>
      <w:r w:rsidR="00CC1541">
        <w:rPr>
          <w:rFonts w:ascii="Calibri" w:eastAsia="Calibri" w:hAnsi="Calibri" w:cs="Arial"/>
        </w:rPr>
        <w:t xml:space="preserve"> declined the nomination.</w:t>
      </w:r>
    </w:p>
    <w:p w14:paraId="643258EF" w14:textId="77777777" w:rsidR="00CC1541" w:rsidRDefault="00CC1541" w:rsidP="00FE5CD0">
      <w:pPr>
        <w:spacing w:after="0" w:line="240" w:lineRule="auto"/>
        <w:rPr>
          <w:rFonts w:ascii="Calibri" w:eastAsia="Calibri" w:hAnsi="Calibri" w:cs="Arial"/>
        </w:rPr>
      </w:pPr>
    </w:p>
    <w:p w14:paraId="33F3C0E8" w14:textId="352798E3" w:rsidR="00CC1541" w:rsidRDefault="00CC154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positions need nominations: </w:t>
      </w:r>
      <w:r w:rsidR="00DD68C2">
        <w:rPr>
          <w:rFonts w:ascii="Calibri" w:eastAsia="Calibri" w:hAnsi="Calibri" w:cs="Arial"/>
        </w:rPr>
        <w:t>Chaplain, Sgt-at-Arms, Service Officer</w:t>
      </w:r>
      <w:r w:rsidR="006328F4">
        <w:rPr>
          <w:rFonts w:ascii="Calibri" w:eastAsia="Calibri" w:hAnsi="Calibri" w:cs="Arial"/>
        </w:rPr>
        <w:t xml:space="preserve">, Historian, and Executive Committee members (5). Nominations for all </w:t>
      </w:r>
      <w:r w:rsidR="00AA6691">
        <w:rPr>
          <w:rFonts w:ascii="Calibri" w:eastAsia="Calibri" w:hAnsi="Calibri" w:cs="Arial"/>
        </w:rPr>
        <w:t>office</w:t>
      </w:r>
      <w:r w:rsidR="006328F4">
        <w:rPr>
          <w:rFonts w:ascii="Calibri" w:eastAsia="Calibri" w:hAnsi="Calibri" w:cs="Arial"/>
        </w:rPr>
        <w:t xml:space="preserve"> positions can be </w:t>
      </w:r>
      <w:r w:rsidR="00AA6691">
        <w:rPr>
          <w:rFonts w:ascii="Calibri" w:eastAsia="Calibri" w:hAnsi="Calibri" w:cs="Arial"/>
        </w:rPr>
        <w:t>taken</w:t>
      </w:r>
      <w:r w:rsidR="006328F4">
        <w:rPr>
          <w:rFonts w:ascii="Calibri" w:eastAsia="Calibri" w:hAnsi="Calibri" w:cs="Arial"/>
        </w:rPr>
        <w:t xml:space="preserve"> </w:t>
      </w:r>
      <w:r w:rsidR="00AA6691">
        <w:rPr>
          <w:rFonts w:ascii="Calibri" w:eastAsia="Calibri" w:hAnsi="Calibri" w:cs="Arial"/>
        </w:rPr>
        <w:t>from</w:t>
      </w:r>
      <w:r w:rsidR="006328F4">
        <w:rPr>
          <w:rFonts w:ascii="Calibri" w:eastAsia="Calibri" w:hAnsi="Calibri" w:cs="Arial"/>
        </w:rPr>
        <w:t xml:space="preserve"> the floor </w:t>
      </w:r>
      <w:r w:rsidR="00D57B39">
        <w:rPr>
          <w:rFonts w:ascii="Calibri" w:eastAsia="Calibri" w:hAnsi="Calibri" w:cs="Arial"/>
        </w:rPr>
        <w:t>at the May General meeting.</w:t>
      </w:r>
    </w:p>
    <w:p w14:paraId="43492B2B" w14:textId="77777777" w:rsidR="00FF5A7D" w:rsidRDefault="00FF5A7D" w:rsidP="00FE5CD0">
      <w:pPr>
        <w:spacing w:after="0" w:line="240" w:lineRule="auto"/>
        <w:rPr>
          <w:rFonts w:ascii="Calibri" w:eastAsia="Calibri" w:hAnsi="Calibri" w:cs="Arial"/>
        </w:rPr>
      </w:pPr>
    </w:p>
    <w:p w14:paraId="3A5DDA98" w14:textId="77777777" w:rsidR="00FF5A7D" w:rsidRDefault="00FF5A7D" w:rsidP="00FE5CD0">
      <w:pPr>
        <w:spacing w:after="0" w:line="240" w:lineRule="auto"/>
        <w:rPr>
          <w:rFonts w:ascii="Calibri" w:eastAsia="Calibri" w:hAnsi="Calibri" w:cs="Arial"/>
        </w:rPr>
      </w:pPr>
    </w:p>
    <w:p w14:paraId="56AF7868" w14:textId="77777777" w:rsidR="00142BED" w:rsidRDefault="00142BED" w:rsidP="00FE5CD0">
      <w:pPr>
        <w:spacing w:after="0" w:line="240" w:lineRule="auto"/>
        <w:rPr>
          <w:rFonts w:ascii="Calibri" w:eastAsia="Calibri" w:hAnsi="Calibri" w:cs="Arial"/>
        </w:rPr>
      </w:pPr>
    </w:p>
    <w:p w14:paraId="21975EC6" w14:textId="43E5874B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FOR THE GOOD OF THE LEGION</w:t>
      </w:r>
    </w:p>
    <w:p w14:paraId="7D07D417" w14:textId="2DA9CC29" w:rsidR="00994218" w:rsidRDefault="00994218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Fish Fry will be held </w:t>
      </w:r>
      <w:r w:rsidR="00503BE6">
        <w:rPr>
          <w:rFonts w:ascii="Calibri" w:eastAsia="Calibri" w:hAnsi="Calibri" w:cs="Arial"/>
        </w:rPr>
        <w:t xml:space="preserve">on the first Friday of the month with the other Fridays having a themed </w:t>
      </w:r>
      <w:r w:rsidR="00AA0A92">
        <w:rPr>
          <w:rFonts w:ascii="Calibri" w:eastAsia="Calibri" w:hAnsi="Calibri" w:cs="Arial"/>
        </w:rPr>
        <w:t>event such as Birthday dance</w:t>
      </w:r>
      <w:r w:rsidR="00EF7599">
        <w:rPr>
          <w:rFonts w:ascii="Calibri" w:eastAsia="Calibri" w:hAnsi="Calibri" w:cs="Arial"/>
        </w:rPr>
        <w:t>.</w:t>
      </w:r>
    </w:p>
    <w:p w14:paraId="70418961" w14:textId="77777777" w:rsidR="00F2223B" w:rsidRDefault="00F2223B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28F61AE8" w14:textId="0405FABF" w:rsidR="00EF7599" w:rsidRDefault="00EF7599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Saturday, April 6 will be the Pre-Fiesta </w:t>
      </w:r>
      <w:r w:rsidR="00D20C66">
        <w:rPr>
          <w:rFonts w:ascii="Calibri" w:eastAsia="Calibri" w:hAnsi="Calibri" w:cs="Arial"/>
        </w:rPr>
        <w:t xml:space="preserve">dance, </w:t>
      </w:r>
      <w:r w:rsidR="00AA6691">
        <w:rPr>
          <w:rFonts w:ascii="Calibri" w:eastAsia="Calibri" w:hAnsi="Calibri" w:cs="Arial"/>
        </w:rPr>
        <w:t>there</w:t>
      </w:r>
      <w:r w:rsidR="00D20C66">
        <w:rPr>
          <w:rFonts w:ascii="Calibri" w:eastAsia="Calibri" w:hAnsi="Calibri" w:cs="Arial"/>
        </w:rPr>
        <w:t xml:space="preserve"> will be concession stand at these events let by Pat Farrell in the kitchen</w:t>
      </w:r>
      <w:r w:rsidR="00F2223B">
        <w:rPr>
          <w:rFonts w:ascii="Calibri" w:eastAsia="Calibri" w:hAnsi="Calibri" w:cs="Arial"/>
        </w:rPr>
        <w:t>.</w:t>
      </w:r>
    </w:p>
    <w:p w14:paraId="7F986EB7" w14:textId="77777777" w:rsidR="00F2223B" w:rsidRDefault="00F2223B" w:rsidP="00F2223B">
      <w:pPr>
        <w:spacing w:after="0" w:line="240" w:lineRule="auto"/>
        <w:rPr>
          <w:rFonts w:ascii="Calibri" w:eastAsia="Calibri" w:hAnsi="Calibri" w:cs="Arial"/>
        </w:rPr>
      </w:pPr>
    </w:p>
    <w:p w14:paraId="229759E8" w14:textId="41D0F501" w:rsidR="00F2223B" w:rsidRDefault="0014376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3</w:t>
      </w:r>
      <w:r w:rsidRPr="0014376E">
        <w:rPr>
          <w:rFonts w:ascii="Calibri" w:eastAsia="Calibri" w:hAnsi="Calibri" w:cs="Arial"/>
          <w:vertAlign w:val="superscript"/>
        </w:rPr>
        <w:t>rd</w:t>
      </w:r>
      <w:r>
        <w:rPr>
          <w:rFonts w:ascii="Calibri" w:eastAsia="Calibri" w:hAnsi="Calibri" w:cs="Arial"/>
        </w:rPr>
        <w:t xml:space="preserve"> Annual Women Veterans Luncheon will be held on 20 April in the ballroom</w:t>
      </w:r>
      <w:r w:rsidR="004E2A73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5814CFE8" w14:textId="6C284E4E" w:rsidR="00F83F65" w:rsidRDefault="00C57D41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From </w:t>
      </w:r>
      <w:r w:rsidR="006B720F">
        <w:rPr>
          <w:rFonts w:ascii="Calibri" w:eastAsia="Calibri" w:hAnsi="Calibri" w:cs="Arial"/>
        </w:rPr>
        <w:t xml:space="preserve">The American Legion National Commander </w:t>
      </w:r>
      <w:r w:rsidR="000937D1">
        <w:rPr>
          <w:rFonts w:ascii="Calibri" w:eastAsia="Calibri" w:hAnsi="Calibri" w:cs="Arial"/>
        </w:rPr>
        <w:t xml:space="preserve">Daniel </w:t>
      </w:r>
      <w:r w:rsidR="002F4DA6">
        <w:rPr>
          <w:rFonts w:ascii="Calibri" w:eastAsia="Calibri" w:hAnsi="Calibri" w:cs="Arial"/>
        </w:rPr>
        <w:t>J. Seehafer: “</w:t>
      </w:r>
      <w:r w:rsidR="000A76F9">
        <w:rPr>
          <w:rFonts w:ascii="Calibri" w:eastAsia="Calibri" w:hAnsi="Calibri" w:cs="Arial"/>
        </w:rPr>
        <w:t xml:space="preserve">The American Legion </w:t>
      </w:r>
      <w:r w:rsidR="00EC2E78">
        <w:rPr>
          <w:rFonts w:ascii="Calibri" w:eastAsia="Calibri" w:hAnsi="Calibri" w:cs="Arial"/>
        </w:rPr>
        <w:t xml:space="preserve">is a family </w:t>
      </w:r>
      <w:r w:rsidR="00315FF7">
        <w:rPr>
          <w:rFonts w:ascii="Calibri" w:eastAsia="Calibri" w:hAnsi="Calibri" w:cs="Arial"/>
        </w:rPr>
        <w:t xml:space="preserve">. </w:t>
      </w:r>
      <w:r w:rsidR="00B471B8">
        <w:rPr>
          <w:rFonts w:ascii="Calibri" w:eastAsia="Calibri" w:hAnsi="Calibri" w:cs="Arial"/>
        </w:rPr>
        <w:t xml:space="preserve">organization that is changing lives through our programs </w:t>
      </w:r>
      <w:r w:rsidR="00E93034">
        <w:rPr>
          <w:rFonts w:ascii="Calibri" w:eastAsia="Calibri" w:hAnsi="Calibri" w:cs="Arial"/>
        </w:rPr>
        <w:t xml:space="preserve">and saving lives by welcoming veterans and helping those </w:t>
      </w:r>
      <w:r w:rsidR="002850AD">
        <w:rPr>
          <w:rFonts w:ascii="Calibri" w:eastAsia="Calibri" w:hAnsi="Calibri" w:cs="Arial"/>
        </w:rPr>
        <w:t>hurt</w:t>
      </w:r>
      <w:r w:rsidR="00E93034">
        <w:rPr>
          <w:rFonts w:ascii="Calibri" w:eastAsia="Calibri" w:hAnsi="Calibri" w:cs="Arial"/>
        </w:rPr>
        <w:t>. Be the One!</w:t>
      </w:r>
      <w:r w:rsidR="00D5623C">
        <w:rPr>
          <w:rFonts w:ascii="Calibri" w:eastAsia="Calibri" w:hAnsi="Calibri" w:cs="Arial"/>
        </w:rPr>
        <w:t>”</w:t>
      </w:r>
    </w:p>
    <w:p w14:paraId="27FAA3F5" w14:textId="77777777" w:rsidR="00F03F15" w:rsidRDefault="00F03F15" w:rsidP="00A05E9E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6F69E4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D598B98" w14:textId="77777777" w:rsidR="006F69E4" w:rsidRDefault="006F69E4" w:rsidP="006F69E4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037FC6DC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093445">
        <w:rPr>
          <w:rFonts w:ascii="Calibri" w:eastAsia="Calibri" w:hAnsi="Calibri" w:cs="Arial"/>
        </w:rPr>
        <w:t>1</w:t>
      </w:r>
      <w:r w:rsidR="004E2A73">
        <w:rPr>
          <w:rFonts w:ascii="Calibri" w:eastAsia="Calibri" w:hAnsi="Calibri" w:cs="Arial"/>
        </w:rPr>
        <w:t>855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B28" w14:textId="77777777" w:rsidR="00CB6637" w:rsidRDefault="00CB6637" w:rsidP="008B3F31">
      <w:pPr>
        <w:spacing w:after="0" w:line="240" w:lineRule="auto"/>
      </w:pPr>
      <w:r>
        <w:separator/>
      </w:r>
    </w:p>
  </w:endnote>
  <w:endnote w:type="continuationSeparator" w:id="0">
    <w:p w14:paraId="43F66DCE" w14:textId="77777777" w:rsidR="00CB6637" w:rsidRDefault="00CB6637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9EBA" w14:textId="77777777" w:rsidR="00CB6637" w:rsidRDefault="00CB6637" w:rsidP="008B3F31">
      <w:pPr>
        <w:spacing w:after="0" w:line="240" w:lineRule="auto"/>
      </w:pPr>
      <w:r>
        <w:separator/>
      </w:r>
    </w:p>
  </w:footnote>
  <w:footnote w:type="continuationSeparator" w:id="0">
    <w:p w14:paraId="1F95A744" w14:textId="77777777" w:rsidR="00CB6637" w:rsidRDefault="00CB6637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AA6691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22BA"/>
    <w:rsid w:val="00003A2C"/>
    <w:rsid w:val="00004306"/>
    <w:rsid w:val="00007B8C"/>
    <w:rsid w:val="00013F43"/>
    <w:rsid w:val="000171FB"/>
    <w:rsid w:val="00023B4B"/>
    <w:rsid w:val="00031886"/>
    <w:rsid w:val="00041CC3"/>
    <w:rsid w:val="00043E31"/>
    <w:rsid w:val="00050B0D"/>
    <w:rsid w:val="00054C8F"/>
    <w:rsid w:val="000566D6"/>
    <w:rsid w:val="00056B4A"/>
    <w:rsid w:val="00061B67"/>
    <w:rsid w:val="00061EF9"/>
    <w:rsid w:val="0007012B"/>
    <w:rsid w:val="0007396F"/>
    <w:rsid w:val="00080343"/>
    <w:rsid w:val="00085F10"/>
    <w:rsid w:val="00093445"/>
    <w:rsid w:val="000937D1"/>
    <w:rsid w:val="000A189B"/>
    <w:rsid w:val="000A402C"/>
    <w:rsid w:val="000A41F0"/>
    <w:rsid w:val="000A76F9"/>
    <w:rsid w:val="000B0EB3"/>
    <w:rsid w:val="000B171D"/>
    <w:rsid w:val="000B717C"/>
    <w:rsid w:val="000C077E"/>
    <w:rsid w:val="000C3A4C"/>
    <w:rsid w:val="000C531B"/>
    <w:rsid w:val="000C5D0F"/>
    <w:rsid w:val="000D284E"/>
    <w:rsid w:val="000E3C39"/>
    <w:rsid w:val="000E3D0E"/>
    <w:rsid w:val="000F316B"/>
    <w:rsid w:val="000F37E0"/>
    <w:rsid w:val="000F7058"/>
    <w:rsid w:val="00100471"/>
    <w:rsid w:val="00103D65"/>
    <w:rsid w:val="00104F0F"/>
    <w:rsid w:val="00113CA9"/>
    <w:rsid w:val="00116753"/>
    <w:rsid w:val="001205FA"/>
    <w:rsid w:val="00120D21"/>
    <w:rsid w:val="001245D6"/>
    <w:rsid w:val="00124A66"/>
    <w:rsid w:val="001268F4"/>
    <w:rsid w:val="00134E8F"/>
    <w:rsid w:val="00134EC6"/>
    <w:rsid w:val="00137741"/>
    <w:rsid w:val="00141B2C"/>
    <w:rsid w:val="00142BED"/>
    <w:rsid w:val="0014376E"/>
    <w:rsid w:val="00147756"/>
    <w:rsid w:val="001568F0"/>
    <w:rsid w:val="00164854"/>
    <w:rsid w:val="00164DAC"/>
    <w:rsid w:val="0017498A"/>
    <w:rsid w:val="00177EDB"/>
    <w:rsid w:val="00183ADC"/>
    <w:rsid w:val="00183EC8"/>
    <w:rsid w:val="00183FF5"/>
    <w:rsid w:val="00184094"/>
    <w:rsid w:val="001840AB"/>
    <w:rsid w:val="00185DEF"/>
    <w:rsid w:val="00190F3C"/>
    <w:rsid w:val="001A400B"/>
    <w:rsid w:val="001A691A"/>
    <w:rsid w:val="001B0D58"/>
    <w:rsid w:val="001B2518"/>
    <w:rsid w:val="001B2BA8"/>
    <w:rsid w:val="001C40C1"/>
    <w:rsid w:val="001D3F5E"/>
    <w:rsid w:val="001D7334"/>
    <w:rsid w:val="001D7FC3"/>
    <w:rsid w:val="001E15B8"/>
    <w:rsid w:val="001E2C64"/>
    <w:rsid w:val="001E55B5"/>
    <w:rsid w:val="001E6A36"/>
    <w:rsid w:val="001F2F9F"/>
    <w:rsid w:val="001F4F16"/>
    <w:rsid w:val="001F5636"/>
    <w:rsid w:val="00200AE4"/>
    <w:rsid w:val="002024EF"/>
    <w:rsid w:val="00204451"/>
    <w:rsid w:val="00214D41"/>
    <w:rsid w:val="00215C0B"/>
    <w:rsid w:val="00222028"/>
    <w:rsid w:val="002308E1"/>
    <w:rsid w:val="00230C95"/>
    <w:rsid w:val="00235DC6"/>
    <w:rsid w:val="00240609"/>
    <w:rsid w:val="002436E4"/>
    <w:rsid w:val="00244F09"/>
    <w:rsid w:val="00246159"/>
    <w:rsid w:val="00250F9C"/>
    <w:rsid w:val="002535BC"/>
    <w:rsid w:val="002616F6"/>
    <w:rsid w:val="00261DA2"/>
    <w:rsid w:val="00266506"/>
    <w:rsid w:val="0026759A"/>
    <w:rsid w:val="00267B13"/>
    <w:rsid w:val="00267E12"/>
    <w:rsid w:val="00273FDC"/>
    <w:rsid w:val="002809E9"/>
    <w:rsid w:val="002850AD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5545"/>
    <w:rsid w:val="002B6A00"/>
    <w:rsid w:val="002B7B2C"/>
    <w:rsid w:val="002C7095"/>
    <w:rsid w:val="002D035E"/>
    <w:rsid w:val="002D08D2"/>
    <w:rsid w:val="002D7418"/>
    <w:rsid w:val="002E1205"/>
    <w:rsid w:val="002E151B"/>
    <w:rsid w:val="002F0CC0"/>
    <w:rsid w:val="002F4DA6"/>
    <w:rsid w:val="003029B3"/>
    <w:rsid w:val="00311DCB"/>
    <w:rsid w:val="00312126"/>
    <w:rsid w:val="00314AE0"/>
    <w:rsid w:val="00315E27"/>
    <w:rsid w:val="00315FF7"/>
    <w:rsid w:val="00316CD6"/>
    <w:rsid w:val="003263BF"/>
    <w:rsid w:val="00331803"/>
    <w:rsid w:val="003322A8"/>
    <w:rsid w:val="00332A34"/>
    <w:rsid w:val="00333346"/>
    <w:rsid w:val="00334A1B"/>
    <w:rsid w:val="00334FBE"/>
    <w:rsid w:val="003543C0"/>
    <w:rsid w:val="00356886"/>
    <w:rsid w:val="00360AAE"/>
    <w:rsid w:val="0037225E"/>
    <w:rsid w:val="00375D47"/>
    <w:rsid w:val="00376806"/>
    <w:rsid w:val="00376AB4"/>
    <w:rsid w:val="00377ED8"/>
    <w:rsid w:val="00380180"/>
    <w:rsid w:val="00380DBF"/>
    <w:rsid w:val="00380E2A"/>
    <w:rsid w:val="0039729E"/>
    <w:rsid w:val="003A02DF"/>
    <w:rsid w:val="003A7334"/>
    <w:rsid w:val="003B2DCC"/>
    <w:rsid w:val="003B61C2"/>
    <w:rsid w:val="003B6FE7"/>
    <w:rsid w:val="003C1B60"/>
    <w:rsid w:val="003C1F7D"/>
    <w:rsid w:val="003C2891"/>
    <w:rsid w:val="003C5EF8"/>
    <w:rsid w:val="003D05EC"/>
    <w:rsid w:val="003D2543"/>
    <w:rsid w:val="003E07C0"/>
    <w:rsid w:val="003E25CA"/>
    <w:rsid w:val="003E5645"/>
    <w:rsid w:val="003E596F"/>
    <w:rsid w:val="003E5A01"/>
    <w:rsid w:val="003E6E5F"/>
    <w:rsid w:val="003E75CB"/>
    <w:rsid w:val="003F0D1B"/>
    <w:rsid w:val="003F4A84"/>
    <w:rsid w:val="00403577"/>
    <w:rsid w:val="0040497D"/>
    <w:rsid w:val="004067D6"/>
    <w:rsid w:val="00410292"/>
    <w:rsid w:val="00412D3B"/>
    <w:rsid w:val="00413E8F"/>
    <w:rsid w:val="0041769F"/>
    <w:rsid w:val="004249D7"/>
    <w:rsid w:val="0042531B"/>
    <w:rsid w:val="00427869"/>
    <w:rsid w:val="00434BF8"/>
    <w:rsid w:val="00436CF2"/>
    <w:rsid w:val="0044394C"/>
    <w:rsid w:val="00444CA7"/>
    <w:rsid w:val="00445E9C"/>
    <w:rsid w:val="00450200"/>
    <w:rsid w:val="004526E2"/>
    <w:rsid w:val="00453786"/>
    <w:rsid w:val="00454AE7"/>
    <w:rsid w:val="00460F5E"/>
    <w:rsid w:val="004712D3"/>
    <w:rsid w:val="00471645"/>
    <w:rsid w:val="00480510"/>
    <w:rsid w:val="00481789"/>
    <w:rsid w:val="00481B47"/>
    <w:rsid w:val="00481D87"/>
    <w:rsid w:val="0048476F"/>
    <w:rsid w:val="00490181"/>
    <w:rsid w:val="00495461"/>
    <w:rsid w:val="00495612"/>
    <w:rsid w:val="004A6D98"/>
    <w:rsid w:val="004C1B84"/>
    <w:rsid w:val="004C70EF"/>
    <w:rsid w:val="004C79F4"/>
    <w:rsid w:val="004E15C3"/>
    <w:rsid w:val="004E2A73"/>
    <w:rsid w:val="004E3C2D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EF6"/>
    <w:rsid w:val="00514500"/>
    <w:rsid w:val="0052233D"/>
    <w:rsid w:val="005343FF"/>
    <w:rsid w:val="00535634"/>
    <w:rsid w:val="00536AA7"/>
    <w:rsid w:val="00537514"/>
    <w:rsid w:val="00540F6E"/>
    <w:rsid w:val="005426AE"/>
    <w:rsid w:val="005473E0"/>
    <w:rsid w:val="00551D1B"/>
    <w:rsid w:val="0055377B"/>
    <w:rsid w:val="005540F7"/>
    <w:rsid w:val="00560323"/>
    <w:rsid w:val="0056178C"/>
    <w:rsid w:val="00564126"/>
    <w:rsid w:val="00565057"/>
    <w:rsid w:val="00566A7A"/>
    <w:rsid w:val="00566E30"/>
    <w:rsid w:val="005700DB"/>
    <w:rsid w:val="00571CCA"/>
    <w:rsid w:val="00572C75"/>
    <w:rsid w:val="00572F6D"/>
    <w:rsid w:val="00583FC9"/>
    <w:rsid w:val="005864D5"/>
    <w:rsid w:val="00592838"/>
    <w:rsid w:val="00595F25"/>
    <w:rsid w:val="00597A5A"/>
    <w:rsid w:val="005A7B93"/>
    <w:rsid w:val="005B174F"/>
    <w:rsid w:val="005B291F"/>
    <w:rsid w:val="005C378F"/>
    <w:rsid w:val="005E24D4"/>
    <w:rsid w:val="005E38C6"/>
    <w:rsid w:val="005E3A56"/>
    <w:rsid w:val="005E3F53"/>
    <w:rsid w:val="005F0E24"/>
    <w:rsid w:val="005F4B10"/>
    <w:rsid w:val="005F4C3C"/>
    <w:rsid w:val="005F5050"/>
    <w:rsid w:val="005F6D56"/>
    <w:rsid w:val="006000F8"/>
    <w:rsid w:val="00600A5C"/>
    <w:rsid w:val="0060315B"/>
    <w:rsid w:val="00603B89"/>
    <w:rsid w:val="0060544B"/>
    <w:rsid w:val="00606000"/>
    <w:rsid w:val="006063D7"/>
    <w:rsid w:val="00612D8C"/>
    <w:rsid w:val="006328F4"/>
    <w:rsid w:val="00634776"/>
    <w:rsid w:val="006407EC"/>
    <w:rsid w:val="00646901"/>
    <w:rsid w:val="006504D1"/>
    <w:rsid w:val="006515B7"/>
    <w:rsid w:val="0066107E"/>
    <w:rsid w:val="00667370"/>
    <w:rsid w:val="00670F31"/>
    <w:rsid w:val="00674BB3"/>
    <w:rsid w:val="00675F11"/>
    <w:rsid w:val="006815C8"/>
    <w:rsid w:val="00691482"/>
    <w:rsid w:val="00692B36"/>
    <w:rsid w:val="00692CA4"/>
    <w:rsid w:val="00693EFB"/>
    <w:rsid w:val="006972FA"/>
    <w:rsid w:val="006A12B4"/>
    <w:rsid w:val="006A260E"/>
    <w:rsid w:val="006A3044"/>
    <w:rsid w:val="006A70BD"/>
    <w:rsid w:val="006B1BB8"/>
    <w:rsid w:val="006B337A"/>
    <w:rsid w:val="006B5BA4"/>
    <w:rsid w:val="006B720F"/>
    <w:rsid w:val="006B7A3B"/>
    <w:rsid w:val="006C09EF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A89"/>
    <w:rsid w:val="007104E1"/>
    <w:rsid w:val="00710665"/>
    <w:rsid w:val="00710785"/>
    <w:rsid w:val="007125BB"/>
    <w:rsid w:val="0071578C"/>
    <w:rsid w:val="00715E37"/>
    <w:rsid w:val="00722C69"/>
    <w:rsid w:val="00727F5E"/>
    <w:rsid w:val="00742148"/>
    <w:rsid w:val="0074449E"/>
    <w:rsid w:val="0075201A"/>
    <w:rsid w:val="00755A3B"/>
    <w:rsid w:val="00757770"/>
    <w:rsid w:val="00761CA2"/>
    <w:rsid w:val="00762018"/>
    <w:rsid w:val="00762489"/>
    <w:rsid w:val="00764384"/>
    <w:rsid w:val="00777E4B"/>
    <w:rsid w:val="00783250"/>
    <w:rsid w:val="007948F4"/>
    <w:rsid w:val="007A0966"/>
    <w:rsid w:val="007A1EFC"/>
    <w:rsid w:val="007A5FB7"/>
    <w:rsid w:val="007C595C"/>
    <w:rsid w:val="007C70BD"/>
    <w:rsid w:val="007C7F45"/>
    <w:rsid w:val="007D003D"/>
    <w:rsid w:val="007D7C22"/>
    <w:rsid w:val="007E3C1D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10F4E"/>
    <w:rsid w:val="00817D00"/>
    <w:rsid w:val="008308B9"/>
    <w:rsid w:val="00833856"/>
    <w:rsid w:val="00834FE3"/>
    <w:rsid w:val="0084345B"/>
    <w:rsid w:val="00844C42"/>
    <w:rsid w:val="00850A8A"/>
    <w:rsid w:val="008532A5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CB"/>
    <w:rsid w:val="00892061"/>
    <w:rsid w:val="00896A53"/>
    <w:rsid w:val="008A3DA3"/>
    <w:rsid w:val="008A680D"/>
    <w:rsid w:val="008B3F31"/>
    <w:rsid w:val="008C3A1D"/>
    <w:rsid w:val="008D2A74"/>
    <w:rsid w:val="008D78A4"/>
    <w:rsid w:val="008D7E53"/>
    <w:rsid w:val="008E0303"/>
    <w:rsid w:val="008E0C3E"/>
    <w:rsid w:val="008E68F7"/>
    <w:rsid w:val="008F0ED0"/>
    <w:rsid w:val="008F74CB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3239E"/>
    <w:rsid w:val="00932F97"/>
    <w:rsid w:val="00942699"/>
    <w:rsid w:val="00943252"/>
    <w:rsid w:val="00946703"/>
    <w:rsid w:val="00954812"/>
    <w:rsid w:val="009567BF"/>
    <w:rsid w:val="009573BD"/>
    <w:rsid w:val="00957C98"/>
    <w:rsid w:val="00960CB4"/>
    <w:rsid w:val="00962B01"/>
    <w:rsid w:val="0096774B"/>
    <w:rsid w:val="009700B0"/>
    <w:rsid w:val="009713C8"/>
    <w:rsid w:val="00971F90"/>
    <w:rsid w:val="00976FD7"/>
    <w:rsid w:val="009774A1"/>
    <w:rsid w:val="0098215D"/>
    <w:rsid w:val="009840F8"/>
    <w:rsid w:val="009845EC"/>
    <w:rsid w:val="009858BB"/>
    <w:rsid w:val="00994218"/>
    <w:rsid w:val="009A09E9"/>
    <w:rsid w:val="009B3235"/>
    <w:rsid w:val="009C43DE"/>
    <w:rsid w:val="009D249B"/>
    <w:rsid w:val="009D3D8D"/>
    <w:rsid w:val="009D488C"/>
    <w:rsid w:val="009D5375"/>
    <w:rsid w:val="009D5FF3"/>
    <w:rsid w:val="009D7A59"/>
    <w:rsid w:val="009E11FD"/>
    <w:rsid w:val="009E5218"/>
    <w:rsid w:val="009F1981"/>
    <w:rsid w:val="009F640F"/>
    <w:rsid w:val="009F6E98"/>
    <w:rsid w:val="00A02846"/>
    <w:rsid w:val="00A05779"/>
    <w:rsid w:val="00A05E9E"/>
    <w:rsid w:val="00A17B90"/>
    <w:rsid w:val="00A2307A"/>
    <w:rsid w:val="00A23504"/>
    <w:rsid w:val="00A26202"/>
    <w:rsid w:val="00A37EC7"/>
    <w:rsid w:val="00A403D1"/>
    <w:rsid w:val="00A4784C"/>
    <w:rsid w:val="00A5072A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84C96"/>
    <w:rsid w:val="00A92CE1"/>
    <w:rsid w:val="00A9393F"/>
    <w:rsid w:val="00AA0A92"/>
    <w:rsid w:val="00AA2214"/>
    <w:rsid w:val="00AA47DE"/>
    <w:rsid w:val="00AA6691"/>
    <w:rsid w:val="00AA758C"/>
    <w:rsid w:val="00AB09D0"/>
    <w:rsid w:val="00AB363F"/>
    <w:rsid w:val="00AB7E0F"/>
    <w:rsid w:val="00AC1E55"/>
    <w:rsid w:val="00AD38F6"/>
    <w:rsid w:val="00AD448E"/>
    <w:rsid w:val="00AE0629"/>
    <w:rsid w:val="00AE5C2B"/>
    <w:rsid w:val="00AF266E"/>
    <w:rsid w:val="00AF394C"/>
    <w:rsid w:val="00AF6C78"/>
    <w:rsid w:val="00B01FB9"/>
    <w:rsid w:val="00B02426"/>
    <w:rsid w:val="00B0302A"/>
    <w:rsid w:val="00B05863"/>
    <w:rsid w:val="00B22839"/>
    <w:rsid w:val="00B2377D"/>
    <w:rsid w:val="00B23CC9"/>
    <w:rsid w:val="00B326B9"/>
    <w:rsid w:val="00B32ADA"/>
    <w:rsid w:val="00B46F7D"/>
    <w:rsid w:val="00B471B8"/>
    <w:rsid w:val="00B50813"/>
    <w:rsid w:val="00B53E41"/>
    <w:rsid w:val="00B57071"/>
    <w:rsid w:val="00B613E8"/>
    <w:rsid w:val="00B63E08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B22E7"/>
    <w:rsid w:val="00BB5B60"/>
    <w:rsid w:val="00BC060D"/>
    <w:rsid w:val="00BC61B2"/>
    <w:rsid w:val="00BC6C0B"/>
    <w:rsid w:val="00BD0AD5"/>
    <w:rsid w:val="00BD1EE1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6B04"/>
    <w:rsid w:val="00C03CB0"/>
    <w:rsid w:val="00C1330C"/>
    <w:rsid w:val="00C1632C"/>
    <w:rsid w:val="00C16E39"/>
    <w:rsid w:val="00C25A44"/>
    <w:rsid w:val="00C27882"/>
    <w:rsid w:val="00C34435"/>
    <w:rsid w:val="00C41274"/>
    <w:rsid w:val="00C450DE"/>
    <w:rsid w:val="00C5068A"/>
    <w:rsid w:val="00C52F8F"/>
    <w:rsid w:val="00C53B16"/>
    <w:rsid w:val="00C5756D"/>
    <w:rsid w:val="00C57D41"/>
    <w:rsid w:val="00C70216"/>
    <w:rsid w:val="00C70B1C"/>
    <w:rsid w:val="00C72472"/>
    <w:rsid w:val="00C7455C"/>
    <w:rsid w:val="00C8494C"/>
    <w:rsid w:val="00C93D7E"/>
    <w:rsid w:val="00C944BF"/>
    <w:rsid w:val="00C94A39"/>
    <w:rsid w:val="00C962D5"/>
    <w:rsid w:val="00CA6D3A"/>
    <w:rsid w:val="00CB6637"/>
    <w:rsid w:val="00CC1541"/>
    <w:rsid w:val="00CC47C0"/>
    <w:rsid w:val="00CC778D"/>
    <w:rsid w:val="00CD7CF1"/>
    <w:rsid w:val="00CE7286"/>
    <w:rsid w:val="00CE73D4"/>
    <w:rsid w:val="00CF27BA"/>
    <w:rsid w:val="00CF419D"/>
    <w:rsid w:val="00D010A2"/>
    <w:rsid w:val="00D018DD"/>
    <w:rsid w:val="00D1474C"/>
    <w:rsid w:val="00D205D9"/>
    <w:rsid w:val="00D20C66"/>
    <w:rsid w:val="00D20E83"/>
    <w:rsid w:val="00D32279"/>
    <w:rsid w:val="00D34145"/>
    <w:rsid w:val="00D34726"/>
    <w:rsid w:val="00D446C4"/>
    <w:rsid w:val="00D4675F"/>
    <w:rsid w:val="00D51D92"/>
    <w:rsid w:val="00D5623C"/>
    <w:rsid w:val="00D57B39"/>
    <w:rsid w:val="00D65718"/>
    <w:rsid w:val="00D65800"/>
    <w:rsid w:val="00D7362A"/>
    <w:rsid w:val="00D82ABF"/>
    <w:rsid w:val="00D84166"/>
    <w:rsid w:val="00D92127"/>
    <w:rsid w:val="00D954A3"/>
    <w:rsid w:val="00DA238C"/>
    <w:rsid w:val="00DB1F43"/>
    <w:rsid w:val="00DB2A66"/>
    <w:rsid w:val="00DB4FDB"/>
    <w:rsid w:val="00DB6FC7"/>
    <w:rsid w:val="00DB7CC2"/>
    <w:rsid w:val="00DC0467"/>
    <w:rsid w:val="00DC24E3"/>
    <w:rsid w:val="00DC3F89"/>
    <w:rsid w:val="00DC5467"/>
    <w:rsid w:val="00DC78F4"/>
    <w:rsid w:val="00DD09F8"/>
    <w:rsid w:val="00DD2194"/>
    <w:rsid w:val="00DD2B91"/>
    <w:rsid w:val="00DD68C2"/>
    <w:rsid w:val="00DE5935"/>
    <w:rsid w:val="00DF433E"/>
    <w:rsid w:val="00E02AC2"/>
    <w:rsid w:val="00E057B3"/>
    <w:rsid w:val="00E0601A"/>
    <w:rsid w:val="00E07D2E"/>
    <w:rsid w:val="00E14BDC"/>
    <w:rsid w:val="00E17303"/>
    <w:rsid w:val="00E3632F"/>
    <w:rsid w:val="00E40C02"/>
    <w:rsid w:val="00E40FB5"/>
    <w:rsid w:val="00E45553"/>
    <w:rsid w:val="00E470E3"/>
    <w:rsid w:val="00E4783B"/>
    <w:rsid w:val="00E65335"/>
    <w:rsid w:val="00E70A63"/>
    <w:rsid w:val="00E753F5"/>
    <w:rsid w:val="00E84C87"/>
    <w:rsid w:val="00E90D78"/>
    <w:rsid w:val="00E93034"/>
    <w:rsid w:val="00EA042C"/>
    <w:rsid w:val="00EA0A91"/>
    <w:rsid w:val="00EA2B81"/>
    <w:rsid w:val="00EA3F1B"/>
    <w:rsid w:val="00EB59F1"/>
    <w:rsid w:val="00EB7780"/>
    <w:rsid w:val="00EC2E78"/>
    <w:rsid w:val="00EC3DF3"/>
    <w:rsid w:val="00EF0978"/>
    <w:rsid w:val="00EF0CEB"/>
    <w:rsid w:val="00EF4049"/>
    <w:rsid w:val="00EF74A0"/>
    <w:rsid w:val="00EF7599"/>
    <w:rsid w:val="00F03F15"/>
    <w:rsid w:val="00F07E3D"/>
    <w:rsid w:val="00F13897"/>
    <w:rsid w:val="00F14AE6"/>
    <w:rsid w:val="00F202B7"/>
    <w:rsid w:val="00F2223B"/>
    <w:rsid w:val="00F22CA7"/>
    <w:rsid w:val="00F3402C"/>
    <w:rsid w:val="00F36802"/>
    <w:rsid w:val="00F36D3C"/>
    <w:rsid w:val="00F51739"/>
    <w:rsid w:val="00F531F6"/>
    <w:rsid w:val="00F56721"/>
    <w:rsid w:val="00F602CE"/>
    <w:rsid w:val="00F714FF"/>
    <w:rsid w:val="00F734E1"/>
    <w:rsid w:val="00F7711E"/>
    <w:rsid w:val="00F83F65"/>
    <w:rsid w:val="00F90679"/>
    <w:rsid w:val="00F9088A"/>
    <w:rsid w:val="00F95D95"/>
    <w:rsid w:val="00F95F70"/>
    <w:rsid w:val="00FA644D"/>
    <w:rsid w:val="00FA751C"/>
    <w:rsid w:val="00FC2C3B"/>
    <w:rsid w:val="00FC2CD3"/>
    <w:rsid w:val="00FC423A"/>
    <w:rsid w:val="00FC50D3"/>
    <w:rsid w:val="00FC5EC4"/>
    <w:rsid w:val="00FD6DEB"/>
    <w:rsid w:val="00FE5CD0"/>
    <w:rsid w:val="00FE7446"/>
    <w:rsid w:val="00FF01B4"/>
    <w:rsid w:val="00FF2C6D"/>
    <w:rsid w:val="00FF4FC3"/>
    <w:rsid w:val="00FF5A7D"/>
    <w:rsid w:val="00FF6057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50</cp:revision>
  <cp:lastPrinted>2023-11-01T19:49:00Z</cp:lastPrinted>
  <dcterms:created xsi:type="dcterms:W3CDTF">2024-04-29T02:29:00Z</dcterms:created>
  <dcterms:modified xsi:type="dcterms:W3CDTF">2024-04-29T03:12:00Z</dcterms:modified>
</cp:coreProperties>
</file>