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7DD0" w14:textId="4C43903A" w:rsidR="00677969" w:rsidRDefault="00677969" w:rsidP="001328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AMERICAN LEGION ALAMO POST 2</w:t>
      </w:r>
    </w:p>
    <w:p w14:paraId="1D229068" w14:textId="2E9E8B29" w:rsidR="00B334F7" w:rsidRDefault="00677969" w:rsidP="001328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FOURTH QUARTER NEWSLETTER </w:t>
      </w:r>
    </w:p>
    <w:p w14:paraId="54CFC5DA" w14:textId="20B7FF58" w:rsidR="00677969" w:rsidRDefault="00206B1E" w:rsidP="001328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677969">
        <w:rPr>
          <w:sz w:val="28"/>
          <w:szCs w:val="28"/>
        </w:rPr>
        <w:t>2024</w:t>
      </w:r>
    </w:p>
    <w:p w14:paraId="28EB1984" w14:textId="77777777" w:rsidR="00677969" w:rsidRDefault="00677969" w:rsidP="00677969">
      <w:pPr>
        <w:rPr>
          <w:sz w:val="28"/>
          <w:szCs w:val="28"/>
        </w:rPr>
      </w:pPr>
    </w:p>
    <w:p w14:paraId="120F89E0" w14:textId="77777777" w:rsidR="0013288E" w:rsidRDefault="00677969" w:rsidP="00677969">
      <w:pPr>
        <w:rPr>
          <w:sz w:val="28"/>
          <w:szCs w:val="28"/>
        </w:rPr>
      </w:pPr>
      <w:r>
        <w:rPr>
          <w:sz w:val="28"/>
          <w:szCs w:val="28"/>
        </w:rPr>
        <w:t xml:space="preserve">Greetings Legionnaires, Auxiliary, Sons of the Legion, </w:t>
      </w:r>
      <w:r w:rsidR="0013288E">
        <w:rPr>
          <w:sz w:val="28"/>
          <w:szCs w:val="28"/>
        </w:rPr>
        <w:t xml:space="preserve">and </w:t>
      </w:r>
      <w:r>
        <w:rPr>
          <w:sz w:val="28"/>
          <w:szCs w:val="28"/>
        </w:rPr>
        <w:t>Legion Riders</w:t>
      </w:r>
      <w:r w:rsidR="002C5931">
        <w:rPr>
          <w:sz w:val="28"/>
          <w:szCs w:val="28"/>
        </w:rPr>
        <w:t xml:space="preserve">. </w:t>
      </w:r>
    </w:p>
    <w:p w14:paraId="250331EC" w14:textId="7D74665C" w:rsidR="00677969" w:rsidRDefault="00677969" w:rsidP="00677969">
      <w:pPr>
        <w:rPr>
          <w:sz w:val="28"/>
          <w:szCs w:val="28"/>
        </w:rPr>
      </w:pPr>
      <w:r>
        <w:rPr>
          <w:sz w:val="28"/>
          <w:szCs w:val="28"/>
        </w:rPr>
        <w:t>We are now</w:t>
      </w:r>
      <w:r w:rsidR="00BD1BBF">
        <w:rPr>
          <w:sz w:val="28"/>
          <w:szCs w:val="28"/>
        </w:rPr>
        <w:t xml:space="preserve"> coming to </w:t>
      </w:r>
      <w:r>
        <w:rPr>
          <w:sz w:val="28"/>
          <w:szCs w:val="28"/>
        </w:rPr>
        <w:t xml:space="preserve">the end of the </w:t>
      </w:r>
      <w:r w:rsidR="0013288E">
        <w:rPr>
          <w:sz w:val="28"/>
          <w:szCs w:val="28"/>
        </w:rPr>
        <w:t>year,</w:t>
      </w:r>
      <w:r>
        <w:rPr>
          <w:sz w:val="28"/>
          <w:szCs w:val="28"/>
        </w:rPr>
        <w:t xml:space="preserve"> and I want to express my sincere gratitude for </w:t>
      </w:r>
      <w:r w:rsidR="0013288E">
        <w:rPr>
          <w:sz w:val="28"/>
          <w:szCs w:val="28"/>
        </w:rPr>
        <w:t>all</w:t>
      </w:r>
      <w:r>
        <w:rPr>
          <w:sz w:val="28"/>
          <w:szCs w:val="28"/>
        </w:rPr>
        <w:t xml:space="preserve"> the work the </w:t>
      </w:r>
      <w:r w:rsidR="0013288E">
        <w:rPr>
          <w:sz w:val="28"/>
          <w:szCs w:val="28"/>
        </w:rPr>
        <w:t>Executive Committee</w:t>
      </w:r>
      <w:r>
        <w:rPr>
          <w:sz w:val="28"/>
          <w:szCs w:val="28"/>
        </w:rPr>
        <w:t xml:space="preserve">, Auxiliary, and volunteers </w:t>
      </w:r>
      <w:r w:rsidR="00BD1BBF">
        <w:rPr>
          <w:sz w:val="28"/>
          <w:szCs w:val="28"/>
        </w:rPr>
        <w:t xml:space="preserve">have </w:t>
      </w:r>
      <w:r w:rsidR="002C5931">
        <w:rPr>
          <w:sz w:val="28"/>
          <w:szCs w:val="28"/>
        </w:rPr>
        <w:t>carried out</w:t>
      </w:r>
      <w:r w:rsidR="00BD1BBF">
        <w:rPr>
          <w:sz w:val="28"/>
          <w:szCs w:val="28"/>
        </w:rPr>
        <w:t xml:space="preserve"> to make this </w:t>
      </w:r>
      <w:r w:rsidR="0013288E">
        <w:rPr>
          <w:sz w:val="28"/>
          <w:szCs w:val="28"/>
        </w:rPr>
        <w:t>a successful year</w:t>
      </w:r>
      <w:r w:rsidR="00BD1BBF">
        <w:rPr>
          <w:sz w:val="28"/>
          <w:szCs w:val="28"/>
        </w:rPr>
        <w:t>.</w:t>
      </w:r>
    </w:p>
    <w:p w14:paraId="7B1FEEBE" w14:textId="66394CA1" w:rsidR="00BD1BBF" w:rsidRDefault="00BD1BBF" w:rsidP="00677969">
      <w:pPr>
        <w:rPr>
          <w:sz w:val="28"/>
          <w:szCs w:val="28"/>
        </w:rPr>
      </w:pPr>
      <w:r>
        <w:rPr>
          <w:sz w:val="28"/>
          <w:szCs w:val="28"/>
        </w:rPr>
        <w:t xml:space="preserve">We had several events </w:t>
      </w:r>
      <w:r w:rsidR="0013288E">
        <w:rPr>
          <w:sz w:val="28"/>
          <w:szCs w:val="28"/>
        </w:rPr>
        <w:t xml:space="preserve">so far this </w:t>
      </w:r>
      <w:r>
        <w:rPr>
          <w:sz w:val="28"/>
          <w:szCs w:val="28"/>
        </w:rPr>
        <w:t xml:space="preserve">quarter and will continue to have more </w:t>
      </w:r>
      <w:r w:rsidR="0013288E">
        <w:rPr>
          <w:sz w:val="28"/>
          <w:szCs w:val="28"/>
        </w:rPr>
        <w:t xml:space="preserve">until the end </w:t>
      </w:r>
      <w:r w:rsidR="00145D7F">
        <w:rPr>
          <w:sz w:val="28"/>
          <w:szCs w:val="28"/>
        </w:rPr>
        <w:t>of the year</w:t>
      </w:r>
      <w:r w:rsidR="002C5931">
        <w:rPr>
          <w:sz w:val="28"/>
          <w:szCs w:val="28"/>
        </w:rPr>
        <w:t xml:space="preserve">. </w:t>
      </w:r>
      <w:r w:rsidR="00206B1E">
        <w:rPr>
          <w:sz w:val="28"/>
          <w:szCs w:val="28"/>
        </w:rPr>
        <w:t>The biggest event in October was the David Mares Dance</w:t>
      </w:r>
      <w:r w:rsidR="002C5931">
        <w:rPr>
          <w:sz w:val="28"/>
          <w:szCs w:val="28"/>
        </w:rPr>
        <w:t xml:space="preserve">. </w:t>
      </w:r>
      <w:r w:rsidR="0013288E">
        <w:rPr>
          <w:sz w:val="28"/>
          <w:szCs w:val="28"/>
        </w:rPr>
        <w:t xml:space="preserve">While on </w:t>
      </w:r>
      <w:r w:rsidR="00206B1E">
        <w:rPr>
          <w:sz w:val="28"/>
          <w:szCs w:val="28"/>
        </w:rPr>
        <w:t>November</w:t>
      </w:r>
      <w:r w:rsidR="0013288E">
        <w:rPr>
          <w:sz w:val="28"/>
          <w:szCs w:val="28"/>
        </w:rPr>
        <w:t xml:space="preserve"> 9th</w:t>
      </w:r>
      <w:r w:rsidR="00206B1E">
        <w:rPr>
          <w:sz w:val="28"/>
          <w:szCs w:val="28"/>
        </w:rPr>
        <w:t xml:space="preserve"> </w:t>
      </w:r>
      <w:r w:rsidR="0013288E">
        <w:rPr>
          <w:sz w:val="28"/>
          <w:szCs w:val="28"/>
        </w:rPr>
        <w:t>we had</w:t>
      </w:r>
      <w:r w:rsidR="00206B1E">
        <w:rPr>
          <w:sz w:val="28"/>
          <w:szCs w:val="28"/>
        </w:rPr>
        <w:t xml:space="preserve"> the Marine Corps Ball</w:t>
      </w:r>
      <w:r w:rsidR="0013288E">
        <w:rPr>
          <w:sz w:val="28"/>
          <w:szCs w:val="28"/>
        </w:rPr>
        <w:t xml:space="preserve">. </w:t>
      </w:r>
      <w:r w:rsidR="00206B1E">
        <w:rPr>
          <w:sz w:val="28"/>
          <w:szCs w:val="28"/>
        </w:rPr>
        <w:t xml:space="preserve">In </w:t>
      </w:r>
      <w:r w:rsidR="002C5931">
        <w:rPr>
          <w:sz w:val="28"/>
          <w:szCs w:val="28"/>
        </w:rPr>
        <w:t>December,</w:t>
      </w:r>
      <w:r w:rsidR="00206B1E">
        <w:rPr>
          <w:sz w:val="28"/>
          <w:szCs w:val="28"/>
        </w:rPr>
        <w:t xml:space="preserve"> </w:t>
      </w:r>
      <w:r w:rsidR="002C5931">
        <w:rPr>
          <w:sz w:val="28"/>
          <w:szCs w:val="28"/>
        </w:rPr>
        <w:t>we will have the</w:t>
      </w:r>
      <w:r w:rsidR="0013288E">
        <w:rPr>
          <w:sz w:val="28"/>
          <w:szCs w:val="28"/>
        </w:rPr>
        <w:t xml:space="preserve"> </w:t>
      </w:r>
      <w:r w:rsidR="00206B1E">
        <w:rPr>
          <w:sz w:val="28"/>
          <w:szCs w:val="28"/>
        </w:rPr>
        <w:t>Christmas Disco Dance on the 14</w:t>
      </w:r>
      <w:r w:rsidR="00206B1E" w:rsidRPr="00206B1E">
        <w:rPr>
          <w:sz w:val="28"/>
          <w:szCs w:val="28"/>
          <w:vertAlign w:val="superscript"/>
        </w:rPr>
        <w:t>th</w:t>
      </w:r>
      <w:r w:rsidR="0013288E">
        <w:rPr>
          <w:sz w:val="28"/>
          <w:szCs w:val="28"/>
        </w:rPr>
        <w:t xml:space="preserve"> which will</w:t>
      </w:r>
      <w:r w:rsidR="00145D7F">
        <w:rPr>
          <w:sz w:val="28"/>
          <w:szCs w:val="28"/>
        </w:rPr>
        <w:t xml:space="preserve"> cost only $10 + an unwrapped toy</w:t>
      </w:r>
      <w:r w:rsidR="008949A1">
        <w:rPr>
          <w:sz w:val="28"/>
          <w:szCs w:val="28"/>
        </w:rPr>
        <w:t>, if you can</w:t>
      </w:r>
      <w:r w:rsidR="002C5931">
        <w:rPr>
          <w:sz w:val="28"/>
          <w:szCs w:val="28"/>
        </w:rPr>
        <w:t xml:space="preserve"> donate</w:t>
      </w:r>
      <w:r w:rsidR="008949A1">
        <w:rPr>
          <w:sz w:val="28"/>
          <w:szCs w:val="28"/>
        </w:rPr>
        <w:t xml:space="preserve">, </w:t>
      </w:r>
      <w:r w:rsidR="00145D7F">
        <w:rPr>
          <w:sz w:val="28"/>
          <w:szCs w:val="28"/>
        </w:rPr>
        <w:t>for the children of families in need.</w:t>
      </w:r>
    </w:p>
    <w:p w14:paraId="7AB20710" w14:textId="5F65567A" w:rsidR="00206B1E" w:rsidRDefault="0013288E" w:rsidP="0067796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206B1E">
        <w:rPr>
          <w:sz w:val="28"/>
          <w:szCs w:val="28"/>
        </w:rPr>
        <w:t>n November 23</w:t>
      </w:r>
      <w:r w:rsidR="00206B1E" w:rsidRPr="00206B1E">
        <w:rPr>
          <w:sz w:val="28"/>
          <w:szCs w:val="28"/>
          <w:vertAlign w:val="superscript"/>
        </w:rPr>
        <w:t>rd</w:t>
      </w:r>
      <w:r w:rsidR="00206B1E">
        <w:rPr>
          <w:sz w:val="28"/>
          <w:szCs w:val="28"/>
        </w:rPr>
        <w:t xml:space="preserve"> </w:t>
      </w:r>
      <w:r w:rsidR="008949A1">
        <w:rPr>
          <w:sz w:val="28"/>
          <w:szCs w:val="28"/>
        </w:rPr>
        <w:t xml:space="preserve">the Post will feature a band </w:t>
      </w:r>
      <w:r w:rsidR="00206B1E">
        <w:rPr>
          <w:sz w:val="28"/>
          <w:szCs w:val="28"/>
        </w:rPr>
        <w:t>by the name of SYSTA-XO</w:t>
      </w:r>
      <w:r w:rsidR="002C5931">
        <w:rPr>
          <w:sz w:val="28"/>
          <w:szCs w:val="28"/>
        </w:rPr>
        <w:t xml:space="preserve">. </w:t>
      </w:r>
      <w:r w:rsidR="00206B1E">
        <w:rPr>
          <w:sz w:val="28"/>
          <w:szCs w:val="28"/>
        </w:rPr>
        <w:t>They have performed at other American Legions in San Antonio and will be bringing</w:t>
      </w:r>
      <w:r w:rsidR="008949A1">
        <w:rPr>
          <w:sz w:val="28"/>
          <w:szCs w:val="28"/>
        </w:rPr>
        <w:t xml:space="preserve"> a </w:t>
      </w:r>
      <w:r w:rsidR="00206B1E">
        <w:rPr>
          <w:sz w:val="28"/>
          <w:szCs w:val="28"/>
        </w:rPr>
        <w:t>different</w:t>
      </w:r>
      <w:r w:rsidR="008949A1">
        <w:rPr>
          <w:sz w:val="28"/>
          <w:szCs w:val="28"/>
        </w:rPr>
        <w:t xml:space="preserve"> type of</w:t>
      </w:r>
      <w:r w:rsidR="00206B1E">
        <w:rPr>
          <w:sz w:val="28"/>
          <w:szCs w:val="28"/>
        </w:rPr>
        <w:t xml:space="preserve"> entertainment</w:t>
      </w:r>
      <w:r w:rsidR="002C5931">
        <w:rPr>
          <w:sz w:val="28"/>
          <w:szCs w:val="28"/>
        </w:rPr>
        <w:t xml:space="preserve">. </w:t>
      </w:r>
      <w:r w:rsidR="00206B1E">
        <w:rPr>
          <w:sz w:val="28"/>
          <w:szCs w:val="28"/>
        </w:rPr>
        <w:t>The cost is only $15 at the door</w:t>
      </w:r>
      <w:r w:rsidR="002C5931">
        <w:rPr>
          <w:sz w:val="28"/>
          <w:szCs w:val="28"/>
        </w:rPr>
        <w:t xml:space="preserve">. </w:t>
      </w:r>
      <w:r w:rsidR="00206B1E">
        <w:rPr>
          <w:sz w:val="28"/>
          <w:szCs w:val="28"/>
        </w:rPr>
        <w:t>On November</w:t>
      </w:r>
      <w:r>
        <w:rPr>
          <w:sz w:val="28"/>
          <w:szCs w:val="28"/>
        </w:rPr>
        <w:t>30th</w:t>
      </w:r>
      <w:r w:rsidR="00206B1E">
        <w:rPr>
          <w:sz w:val="28"/>
          <w:szCs w:val="28"/>
        </w:rPr>
        <w:t xml:space="preserve">, </w:t>
      </w:r>
      <w:r w:rsidR="00145D7F">
        <w:rPr>
          <w:sz w:val="28"/>
          <w:szCs w:val="28"/>
        </w:rPr>
        <w:t>Grupo La Verdad who will play a variety dance music</w:t>
      </w:r>
      <w:r>
        <w:rPr>
          <w:sz w:val="28"/>
          <w:szCs w:val="28"/>
        </w:rPr>
        <w:t xml:space="preserve"> will be playing</w:t>
      </w:r>
      <w:r w:rsidR="002C5931">
        <w:rPr>
          <w:sz w:val="28"/>
          <w:szCs w:val="28"/>
        </w:rPr>
        <w:t xml:space="preserve">. </w:t>
      </w:r>
      <w:r w:rsidR="00145D7F">
        <w:rPr>
          <w:sz w:val="28"/>
          <w:szCs w:val="28"/>
        </w:rPr>
        <w:t>The cost is also only $15 at the door.</w:t>
      </w:r>
    </w:p>
    <w:p w14:paraId="2F477C3F" w14:textId="61D28510" w:rsidR="00265F00" w:rsidRDefault="008949A1" w:rsidP="00677969">
      <w:pPr>
        <w:rPr>
          <w:sz w:val="28"/>
          <w:szCs w:val="28"/>
        </w:rPr>
      </w:pPr>
      <w:r>
        <w:rPr>
          <w:sz w:val="28"/>
          <w:szCs w:val="28"/>
        </w:rPr>
        <w:t>Post 2 will continue to have Karaoke on Wednesdays and Fridays.  Please check our website americanlegionalamolpost2.org to stay informed about our activities</w:t>
      </w:r>
      <w:r w:rsidR="002C5931">
        <w:rPr>
          <w:sz w:val="28"/>
          <w:szCs w:val="28"/>
        </w:rPr>
        <w:t xml:space="preserve">. </w:t>
      </w:r>
      <w:r w:rsidR="00265F00">
        <w:rPr>
          <w:sz w:val="28"/>
          <w:szCs w:val="28"/>
        </w:rPr>
        <w:t>Besides Karaoke, we will continue to have Free Friday Dances with different DJ’s</w:t>
      </w:r>
      <w:r w:rsidR="002C5931">
        <w:rPr>
          <w:sz w:val="28"/>
          <w:szCs w:val="28"/>
        </w:rPr>
        <w:t xml:space="preserve">. </w:t>
      </w:r>
      <w:r w:rsidR="00265F00">
        <w:rPr>
          <w:sz w:val="28"/>
          <w:szCs w:val="28"/>
        </w:rPr>
        <w:t xml:space="preserve">And of course, </w:t>
      </w:r>
      <w:r w:rsidR="002C5931">
        <w:rPr>
          <w:sz w:val="28"/>
          <w:szCs w:val="28"/>
        </w:rPr>
        <w:t>do not</w:t>
      </w:r>
      <w:r w:rsidR="00265F00">
        <w:rPr>
          <w:sz w:val="28"/>
          <w:szCs w:val="28"/>
        </w:rPr>
        <w:t xml:space="preserve"> forget to join us on the First Friday of the month for the Fish Fry Fundraiser.</w:t>
      </w:r>
    </w:p>
    <w:p w14:paraId="313252B6" w14:textId="012E414D" w:rsidR="00265F00" w:rsidRDefault="00DE6B4B" w:rsidP="00677969">
      <w:pPr>
        <w:rPr>
          <w:sz w:val="28"/>
          <w:szCs w:val="28"/>
        </w:rPr>
      </w:pPr>
      <w:r>
        <w:rPr>
          <w:sz w:val="28"/>
          <w:szCs w:val="28"/>
        </w:rPr>
        <w:t xml:space="preserve">The American Legion </w:t>
      </w:r>
      <w:r w:rsidR="00DD6AFE">
        <w:rPr>
          <w:sz w:val="28"/>
          <w:szCs w:val="28"/>
        </w:rPr>
        <w:t xml:space="preserve">Alamo Post 2 continues to support the programs that our founders </w:t>
      </w:r>
      <w:r w:rsidR="002C5931">
        <w:rPr>
          <w:sz w:val="28"/>
          <w:szCs w:val="28"/>
        </w:rPr>
        <w:t>started</w:t>
      </w:r>
      <w:r w:rsidR="00DD6AFE">
        <w:rPr>
          <w:sz w:val="28"/>
          <w:szCs w:val="28"/>
        </w:rPr>
        <w:t xml:space="preserve"> under the </w:t>
      </w:r>
      <w:r w:rsidR="00265F00">
        <w:rPr>
          <w:sz w:val="28"/>
          <w:szCs w:val="28"/>
        </w:rPr>
        <w:t>F</w:t>
      </w:r>
      <w:r w:rsidR="00DD6AFE">
        <w:rPr>
          <w:sz w:val="28"/>
          <w:szCs w:val="28"/>
        </w:rPr>
        <w:t xml:space="preserve">our </w:t>
      </w:r>
      <w:r w:rsidR="00265F00">
        <w:rPr>
          <w:sz w:val="28"/>
          <w:szCs w:val="28"/>
        </w:rPr>
        <w:t>P</w:t>
      </w:r>
      <w:r w:rsidR="00DD6AFE">
        <w:rPr>
          <w:sz w:val="28"/>
          <w:szCs w:val="28"/>
        </w:rPr>
        <w:t>illars</w:t>
      </w:r>
      <w:r w:rsidR="002C5931">
        <w:rPr>
          <w:sz w:val="28"/>
          <w:szCs w:val="28"/>
        </w:rPr>
        <w:t xml:space="preserve">. </w:t>
      </w:r>
      <w:r w:rsidR="00DD6AFE">
        <w:rPr>
          <w:sz w:val="28"/>
          <w:szCs w:val="28"/>
        </w:rPr>
        <w:t>Children and Youth, Americanism, Veteran Health and Rehabilitation, and National Defense</w:t>
      </w:r>
      <w:r w:rsidR="002C5931">
        <w:rPr>
          <w:sz w:val="28"/>
          <w:szCs w:val="28"/>
        </w:rPr>
        <w:t xml:space="preserve">. </w:t>
      </w:r>
      <w:r w:rsidR="00DD6AFE">
        <w:rPr>
          <w:sz w:val="28"/>
          <w:szCs w:val="28"/>
        </w:rPr>
        <w:t xml:space="preserve">We support Boys State, the Auxiliary’s Girls State, Scouts program, Scholarship, Veteran Assistance, </w:t>
      </w:r>
      <w:r w:rsidR="008949A1">
        <w:rPr>
          <w:sz w:val="28"/>
          <w:szCs w:val="28"/>
        </w:rPr>
        <w:t>Blood Drives,</w:t>
      </w:r>
      <w:r w:rsidR="00265F00">
        <w:rPr>
          <w:sz w:val="28"/>
          <w:szCs w:val="28"/>
        </w:rPr>
        <w:t xml:space="preserve"> Easter Program, Back to School Program and Christmas Program.</w:t>
      </w:r>
    </w:p>
    <w:p w14:paraId="11FAA262" w14:textId="6A9AFCAA" w:rsidR="00265F00" w:rsidRDefault="001143AB" w:rsidP="00677969">
      <w:pPr>
        <w:rPr>
          <w:sz w:val="28"/>
          <w:szCs w:val="28"/>
        </w:rPr>
      </w:pPr>
      <w:r>
        <w:rPr>
          <w:sz w:val="28"/>
          <w:szCs w:val="28"/>
        </w:rPr>
        <w:t xml:space="preserve">Throughout </w:t>
      </w:r>
      <w:r w:rsidR="002C5931">
        <w:rPr>
          <w:sz w:val="28"/>
          <w:szCs w:val="28"/>
        </w:rPr>
        <w:t>December</w:t>
      </w:r>
      <w:r>
        <w:rPr>
          <w:sz w:val="28"/>
          <w:szCs w:val="28"/>
        </w:rPr>
        <w:t>, no Sunday Tardeadas (afternoon dances) are scheduled due to other events</w:t>
      </w:r>
      <w:r w:rsidR="001328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288E">
        <w:rPr>
          <w:sz w:val="28"/>
          <w:szCs w:val="28"/>
        </w:rPr>
        <w:t xml:space="preserve">From </w:t>
      </w:r>
      <w:r w:rsidR="0013288E" w:rsidRPr="0013288E">
        <w:rPr>
          <w:b/>
          <w:bCs/>
          <w:sz w:val="28"/>
          <w:szCs w:val="28"/>
        </w:rPr>
        <w:t>December 22</w:t>
      </w:r>
      <w:r w:rsidR="0013288E" w:rsidRPr="0013288E">
        <w:rPr>
          <w:b/>
          <w:bCs/>
          <w:sz w:val="28"/>
          <w:szCs w:val="28"/>
          <w:vertAlign w:val="superscript"/>
        </w:rPr>
        <w:t>nd</w:t>
      </w:r>
      <w:r w:rsidR="0013288E" w:rsidRPr="0013288E">
        <w:rPr>
          <w:b/>
          <w:bCs/>
          <w:sz w:val="28"/>
          <w:szCs w:val="28"/>
        </w:rPr>
        <w:t xml:space="preserve"> to January 5</w:t>
      </w:r>
      <w:r w:rsidR="0013288E" w:rsidRPr="0013288E">
        <w:rPr>
          <w:b/>
          <w:bCs/>
          <w:sz w:val="28"/>
          <w:szCs w:val="28"/>
          <w:vertAlign w:val="superscript"/>
        </w:rPr>
        <w:t>th</w:t>
      </w:r>
      <w:r w:rsidR="0013288E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he Post </w:t>
      </w:r>
      <w:r>
        <w:rPr>
          <w:sz w:val="28"/>
          <w:szCs w:val="28"/>
        </w:rPr>
        <w:lastRenderedPageBreak/>
        <w:t>will be closed for the installation of new floor</w:t>
      </w:r>
      <w:r w:rsidR="0013288E">
        <w:rPr>
          <w:sz w:val="28"/>
          <w:szCs w:val="28"/>
        </w:rPr>
        <w:t>ing</w:t>
      </w:r>
      <w:bookmarkStart w:id="0" w:name="CurrentCursorPosition"/>
      <w:bookmarkEnd w:id="0"/>
      <w:r>
        <w:rPr>
          <w:sz w:val="28"/>
          <w:szCs w:val="28"/>
        </w:rPr>
        <w:t xml:space="preserve"> in the Main Hall</w:t>
      </w:r>
      <w:r w:rsidR="00C918C4">
        <w:rPr>
          <w:sz w:val="28"/>
          <w:szCs w:val="28"/>
        </w:rPr>
        <w:t>.</w:t>
      </w:r>
      <w:r w:rsidR="002C5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Post will </w:t>
      </w:r>
      <w:r w:rsidR="0013288E">
        <w:rPr>
          <w:sz w:val="28"/>
          <w:szCs w:val="28"/>
        </w:rPr>
        <w:t>re</w:t>
      </w:r>
      <w:r>
        <w:rPr>
          <w:sz w:val="28"/>
          <w:szCs w:val="28"/>
        </w:rPr>
        <w:t>open for business on January 6</w:t>
      </w:r>
      <w:r w:rsidRPr="002C5931">
        <w:rPr>
          <w:sz w:val="28"/>
          <w:szCs w:val="28"/>
          <w:vertAlign w:val="superscript"/>
        </w:rPr>
        <w:t>th</w:t>
      </w:r>
      <w:r w:rsidR="002C5931">
        <w:rPr>
          <w:sz w:val="28"/>
          <w:szCs w:val="28"/>
        </w:rPr>
        <w:t>.</w:t>
      </w:r>
    </w:p>
    <w:p w14:paraId="34CBB93D" w14:textId="51F94CCB" w:rsidR="00265F00" w:rsidRDefault="002C5931" w:rsidP="00677969">
      <w:pPr>
        <w:rPr>
          <w:sz w:val="28"/>
          <w:szCs w:val="28"/>
        </w:rPr>
      </w:pPr>
      <w:r>
        <w:rPr>
          <w:sz w:val="28"/>
          <w:szCs w:val="28"/>
        </w:rPr>
        <w:t>I hope that everyone enjoys the Holiday Season. Have a great Thanksgiving</w:t>
      </w:r>
      <w:r w:rsidR="00C918C4">
        <w:rPr>
          <w:sz w:val="28"/>
          <w:szCs w:val="28"/>
        </w:rPr>
        <w:t xml:space="preserve">,  a wonderful Christmas, and a Happy New Year. </w:t>
      </w:r>
    </w:p>
    <w:p w14:paraId="06A9A9DF" w14:textId="7C8B98C5" w:rsidR="00C918C4" w:rsidRDefault="00C918C4" w:rsidP="00677969">
      <w:pPr>
        <w:rPr>
          <w:sz w:val="28"/>
          <w:szCs w:val="28"/>
        </w:rPr>
      </w:pPr>
      <w:r>
        <w:rPr>
          <w:sz w:val="28"/>
          <w:szCs w:val="28"/>
        </w:rPr>
        <w:t>God Bless America and all of you,</w:t>
      </w:r>
    </w:p>
    <w:p w14:paraId="15E3A1FC" w14:textId="77777777" w:rsidR="00C918C4" w:rsidRDefault="00C918C4" w:rsidP="00677969">
      <w:pPr>
        <w:rPr>
          <w:sz w:val="28"/>
          <w:szCs w:val="28"/>
        </w:rPr>
      </w:pPr>
    </w:p>
    <w:p w14:paraId="0904ED90" w14:textId="5493B2AE" w:rsidR="00C918C4" w:rsidRDefault="00C918C4" w:rsidP="0013288E">
      <w:pPr>
        <w:spacing w:after="0"/>
        <w:rPr>
          <w:sz w:val="28"/>
          <w:szCs w:val="28"/>
        </w:rPr>
      </w:pPr>
      <w:r>
        <w:rPr>
          <w:sz w:val="28"/>
          <w:szCs w:val="28"/>
        </w:rPr>
        <w:t>Albert Mireles, Jr</w:t>
      </w:r>
    </w:p>
    <w:p w14:paraId="01CCC7DC" w14:textId="2E284CB5" w:rsidR="00C918C4" w:rsidRPr="00677969" w:rsidRDefault="00C918C4" w:rsidP="0013288E">
      <w:pPr>
        <w:spacing w:after="0"/>
        <w:rPr>
          <w:sz w:val="28"/>
          <w:szCs w:val="28"/>
        </w:rPr>
      </w:pPr>
      <w:r>
        <w:rPr>
          <w:sz w:val="28"/>
          <w:szCs w:val="28"/>
        </w:rPr>
        <w:t>Commander</w:t>
      </w:r>
    </w:p>
    <w:sectPr w:rsidR="00C918C4" w:rsidRPr="00677969" w:rsidSect="0013288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36CC" w14:textId="77777777" w:rsidR="0013288E" w:rsidRDefault="0013288E" w:rsidP="0013288E">
      <w:pPr>
        <w:spacing w:after="0" w:line="240" w:lineRule="auto"/>
      </w:pPr>
      <w:r>
        <w:separator/>
      </w:r>
    </w:p>
  </w:endnote>
  <w:endnote w:type="continuationSeparator" w:id="0">
    <w:p w14:paraId="4AD7E0EC" w14:textId="77777777" w:rsidR="0013288E" w:rsidRDefault="0013288E" w:rsidP="0013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5379" w14:textId="77777777" w:rsidR="0013288E" w:rsidRPr="0013288E" w:rsidRDefault="0013288E">
    <w:pPr>
      <w:pStyle w:val="Footer"/>
      <w:rPr>
        <w:rFonts w:ascii="Courier" w:hAnsi="Courier"/>
        <w:sz w:val="24"/>
      </w:rPr>
    </w:pPr>
  </w:p>
  <w:p w14:paraId="2B2098B6" w14:textId="21AB4EE3" w:rsidR="0013288E" w:rsidRDefault="0013288E" w:rsidP="001328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0DEF" w14:textId="77777777" w:rsidR="0013288E" w:rsidRDefault="0013288E" w:rsidP="0013288E">
      <w:pPr>
        <w:spacing w:after="0" w:line="240" w:lineRule="auto"/>
      </w:pPr>
      <w:r>
        <w:separator/>
      </w:r>
    </w:p>
  </w:footnote>
  <w:footnote w:type="continuationSeparator" w:id="0">
    <w:p w14:paraId="736198D0" w14:textId="77777777" w:rsidR="0013288E" w:rsidRDefault="0013288E" w:rsidP="0013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D8E2" w14:textId="3CB6A15C" w:rsidR="0013288E" w:rsidRPr="001F29CB" w:rsidRDefault="0013288E" w:rsidP="001F29CB">
    <w:pPr>
      <w:pStyle w:val="Header"/>
      <w:jc w:val="center"/>
      <w:rPr>
        <w:rFonts w:ascii="Courier" w:hAnsi="Courier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B7C9" w14:textId="59F5D9C6" w:rsidR="0013288E" w:rsidRPr="0013288E" w:rsidRDefault="0013288E" w:rsidP="0013288E">
    <w:pPr>
      <w:pStyle w:val="Header"/>
      <w:jc w:val="center"/>
      <w:rPr>
        <w:rFonts w:ascii="Courier" w:hAnsi="Courier"/>
        <w:sz w:val="24"/>
      </w:rPr>
    </w:pPr>
  </w:p>
  <w:p w14:paraId="5F77AC58" w14:textId="4CB2FA4A" w:rsidR="0013288E" w:rsidRDefault="0013288E">
    <w:pPr>
      <w:pStyle w:val="Header"/>
    </w:pPr>
  </w:p>
  <w:p w14:paraId="23A55396" w14:textId="77777777" w:rsidR="0013288E" w:rsidRDefault="001328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69"/>
    <w:rsid w:val="001143AB"/>
    <w:rsid w:val="0013288E"/>
    <w:rsid w:val="00145D7F"/>
    <w:rsid w:val="001F29CB"/>
    <w:rsid w:val="00206B1E"/>
    <w:rsid w:val="00265F00"/>
    <w:rsid w:val="002C5931"/>
    <w:rsid w:val="003E3C57"/>
    <w:rsid w:val="003F33EF"/>
    <w:rsid w:val="00677969"/>
    <w:rsid w:val="008949A1"/>
    <w:rsid w:val="00B334F7"/>
    <w:rsid w:val="00BD1BBF"/>
    <w:rsid w:val="00C918C4"/>
    <w:rsid w:val="00CD5072"/>
    <w:rsid w:val="00D4170F"/>
    <w:rsid w:val="00DD6AFE"/>
    <w:rsid w:val="00D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C7B05"/>
  <w15:chartTrackingRefBased/>
  <w15:docId w15:val="{60FFF237-8BE6-49FE-A16C-F34618E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D417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677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9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8E"/>
  </w:style>
  <w:style w:type="paragraph" w:styleId="Footer">
    <w:name w:val="footer"/>
    <w:basedOn w:val="Normal"/>
    <w:link w:val="FooterChar"/>
    <w:uiPriority w:val="99"/>
    <w:unhideWhenUsed/>
    <w:rsid w:val="0013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lass:Classification xmlns:class="urn:us:gov:cia:enterprise:schema:Classification:2.3" dateClassified="2024-11-19" portionMarking="false" caveat="false" tool="Desktop" toolVersion="202410">
  <class:ClassificationMarking type="USClassificationMarking" value="UNCLASSIFIED"/>
  <class:ClassifiedBy/>
  <class:ClassificationHeader>
    <class:ClassificationBanner>UNCLASSIFIED</class:ClassificationBanner>
    <class:SCICaveat/>
    <class:DescriptiveMarkings/>
  </class:ClassificationHeader>
  <class:ClassificationFooter>
    <class:DescriptiveMarkings/>
    <class:ClassificationBanner>UNCLASSIFIED</class:ClassificationBanner>
  </class:ClassificationFooter>
</class:Classification>
</file>

<file path=customXml/itemProps1.xml><?xml version="1.0" encoding="utf-8"?>
<ds:datastoreItem xmlns:ds="http://schemas.openxmlformats.org/officeDocument/2006/customXml" ds:itemID="{CE105527-5D60-4B6F-9054-23371942D500}">
  <ds:schemaRefs>
    <ds:schemaRef ds:uri="urn:us:gov:cia:enterprise:schema:Classification:2.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Santana</dc:creator>
  <cp:keywords/>
  <dc:description/>
  <cp:lastModifiedBy>Michael Knott</cp:lastModifiedBy>
  <cp:revision>2</cp:revision>
  <dcterms:created xsi:type="dcterms:W3CDTF">2024-11-22T01:20:00Z</dcterms:created>
  <dcterms:modified xsi:type="dcterms:W3CDTF">2024-11-22T01:20:00Z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CG_OFFICE_DLL">
    <vt:bool>true</vt:bool>
  </property>
  <property fmtid="{D5CDD505-2E9C-101B-9397-08002B2CF9AE}" pid="3" name="AACG_Created">
    <vt:bool>true</vt:bool>
  </property>
  <property fmtid="{D5CDD505-2E9C-101B-9397-08002B2CF9AE}" pid="4" name="AACG_DescMarkings">
    <vt:lpwstr/>
  </property>
  <property fmtid="{D5CDD505-2E9C-101B-9397-08002B2CF9AE}" pid="5" name="AACG_AddMark">
    <vt:lpwstr/>
  </property>
  <property fmtid="{D5CDD505-2E9C-101B-9397-08002B2CF9AE}" pid="6" name="AACG_Header">
    <vt:lpwstr>UNCLASSIFIED</vt:lpwstr>
  </property>
  <property fmtid="{D5CDD505-2E9C-101B-9397-08002B2CF9AE}" pid="7" name="AACG_Footer">
    <vt:lpwstr>_x000d_UNCLASSIFIED</vt:lpwstr>
  </property>
  <property fmtid="{D5CDD505-2E9C-101B-9397-08002B2CF9AE}" pid="8" name="AACG_ClassBlock">
    <vt:lpwstr/>
  </property>
  <property fmtid="{D5CDD505-2E9C-101B-9397-08002B2CF9AE}" pid="9" name="AACG_ClassType">
    <vt:lpwstr>USClassificationMarking</vt:lpwstr>
  </property>
  <property fmtid="{D5CDD505-2E9C-101B-9397-08002B2CF9AE}" pid="10" name="AACG_DeclOnList">
    <vt:lpwstr/>
  </property>
  <property fmtid="{D5CDD505-2E9C-101B-9397-08002B2CF9AE}" pid="11" name="AACG_USAF_Derivatives">
    <vt:lpwstr/>
  </property>
  <property fmtid="{D5CDD505-2E9C-101B-9397-08002B2CF9AE}" pid="12" name="AACG_SCI_Other">
    <vt:lpwstr/>
  </property>
  <property fmtid="{D5CDD505-2E9C-101B-9397-08002B2CF9AE}" pid="13" name="AACG_Dissem_Other">
    <vt:lpwstr/>
  </property>
  <property fmtid="{D5CDD505-2E9C-101B-9397-08002B2CF9AE}" pid="14" name="PortionWaiver">
    <vt:lpwstr/>
  </property>
  <property fmtid="{D5CDD505-2E9C-101B-9397-08002B2CF9AE}" pid="15" name="AACG_OrconOriginator">
    <vt:lpwstr/>
  </property>
  <property fmtid="{D5CDD505-2E9C-101B-9397-08002B2CF9AE}" pid="16" name="AACG_OrconRecipients">
    <vt:lpwstr/>
  </property>
  <property fmtid="{D5CDD505-2E9C-101B-9397-08002B2CF9AE}" pid="17" name="AACG_SatWarningType">
    <vt:lpwstr/>
  </property>
  <property fmtid="{D5CDD505-2E9C-101B-9397-08002B2CF9AE}" pid="18" name="AACG_NatoWarningClassLevel">
    <vt:lpwstr/>
  </property>
  <property fmtid="{D5CDD505-2E9C-101B-9397-08002B2CF9AE}" pid="19" name="AACG_Version">
    <vt:lpwstr>202410</vt:lpwstr>
  </property>
  <property fmtid="{D5CDD505-2E9C-101B-9397-08002B2CF9AE}" pid="20" name="AACG_CustomClassXMLPart">
    <vt:lpwstr>{CE105527-5D60-4B6F-9054-23371942D500}</vt:lpwstr>
  </property>
</Properties>
</file>